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B6FD" w14:textId="77777777" w:rsidR="00E553A7" w:rsidRPr="00B00BFB" w:rsidRDefault="00BD27A2" w:rsidP="00E553A7">
      <w:pPr>
        <w:spacing w:after="0" w:line="240" w:lineRule="auto"/>
        <w:rPr>
          <w:b/>
          <w:sz w:val="40"/>
          <w:szCs w:val="40"/>
        </w:rPr>
      </w:pPr>
      <w:r w:rsidRPr="00B00BFB">
        <w:rPr>
          <w:b/>
          <w:sz w:val="40"/>
          <w:szCs w:val="40"/>
        </w:rPr>
        <w:t>7.1</w:t>
      </w:r>
      <w:r w:rsidR="00E553A7" w:rsidRPr="00B00BFB">
        <w:rPr>
          <w:b/>
          <w:sz w:val="40"/>
          <w:szCs w:val="40"/>
        </w:rPr>
        <w:t xml:space="preserve"> </w:t>
      </w:r>
      <w:r w:rsidRPr="00B00BFB">
        <w:rPr>
          <w:b/>
          <w:sz w:val="40"/>
          <w:szCs w:val="40"/>
        </w:rPr>
        <w:t>Integration by Parts</w:t>
      </w:r>
      <w:r w:rsidR="006955CB" w:rsidRPr="00B00BFB">
        <w:rPr>
          <w:b/>
          <w:sz w:val="40"/>
          <w:szCs w:val="40"/>
        </w:rPr>
        <w:t xml:space="preserve"> </w:t>
      </w:r>
      <w:r w:rsidR="006955CB" w:rsidRPr="00B00BFB">
        <w:rPr>
          <w:i/>
          <w:sz w:val="40"/>
          <w:szCs w:val="40"/>
        </w:rPr>
        <w:t>(continued)</w:t>
      </w:r>
    </w:p>
    <w:p w14:paraId="7B9AB996" w14:textId="77777777" w:rsidR="00537C20" w:rsidRPr="00B00BFB" w:rsidRDefault="00537C20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9CE99BD" w14:textId="77777777" w:rsidR="00BD27A2" w:rsidRPr="00B00BFB" w:rsidRDefault="00BD27A2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Entry Task</w:t>
      </w:r>
      <w:r w:rsidRPr="00B00BFB">
        <w:rPr>
          <w:rFonts w:eastAsiaTheme="minorEastAsia"/>
          <w:sz w:val="40"/>
          <w:szCs w:val="40"/>
        </w:rPr>
        <w:t xml:space="preserve">:  </w:t>
      </w:r>
      <w:r w:rsidR="006955CB" w:rsidRPr="00B00BFB">
        <w:rPr>
          <w:rFonts w:eastAsiaTheme="minorEastAsia"/>
          <w:sz w:val="40"/>
          <w:szCs w:val="40"/>
        </w:rPr>
        <w:t>Evaluate</w:t>
      </w:r>
    </w:p>
    <w:p w14:paraId="05ECD762" w14:textId="77777777" w:rsidR="00446750" w:rsidRPr="00B00BFB" w:rsidRDefault="004A6945" w:rsidP="00446750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arctan</m:t>
              </m:r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A0F777B" w14:textId="77777777" w:rsidR="004A6945" w:rsidRPr="00B00BFB" w:rsidRDefault="004A6945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6E67A251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18CAE834" w14:textId="77777777" w:rsidR="00995831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2B6B3E41" w14:textId="77777777" w:rsidR="00B00BFB" w:rsidRDefault="00B00BFB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5101D078" w14:textId="77777777" w:rsidR="00B00BFB" w:rsidRDefault="00B00BFB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2BBCD00C" w14:textId="77777777" w:rsidR="00B00BFB" w:rsidRDefault="00B00BFB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20FAB79D" w14:textId="77777777" w:rsidR="00B00BFB" w:rsidRPr="00B00BFB" w:rsidRDefault="00B00BFB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3B3AC039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57ED206D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3F01C7A5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4254DACF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4C5B172F" w14:textId="77777777" w:rsidR="00446750" w:rsidRPr="00B00BFB" w:rsidRDefault="00446750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5D9533B3" w14:textId="77777777" w:rsidR="00446750" w:rsidRPr="00B00BFB" w:rsidRDefault="00446750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3FED3AC3" w14:textId="77777777" w:rsidR="00446750" w:rsidRPr="00B00BFB" w:rsidRDefault="00446750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0AF4116D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504D3A1E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3DBB8197" w14:textId="77777777" w:rsidR="00995831" w:rsidRPr="00B00BFB" w:rsidRDefault="00995831" w:rsidP="004A6945">
      <w:pPr>
        <w:spacing w:after="0" w:line="240" w:lineRule="auto"/>
        <w:rPr>
          <w:rFonts w:eastAsiaTheme="minorEastAsia"/>
          <w:sz w:val="40"/>
          <w:szCs w:val="40"/>
        </w:rPr>
      </w:pPr>
    </w:p>
    <w:p w14:paraId="5D675EE3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1B00CEB" w14:textId="77777777" w:rsidR="00446750" w:rsidRPr="00B00BFB" w:rsidRDefault="00446750" w:rsidP="00446750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 xml:space="preserve">Summary: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40"/>
                <w:szCs w:val="40"/>
              </w:rPr>
              <m:t>u dv</m:t>
            </m:r>
          </m:e>
        </m:nary>
        <m:r>
          <w:rPr>
            <w:rFonts w:ascii="Cambria Math" w:eastAsiaTheme="minorEastAsia" w:hAnsi="Cambria Math"/>
            <w:sz w:val="40"/>
            <w:szCs w:val="40"/>
          </w:rPr>
          <m:t>=uv-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40"/>
                <w:szCs w:val="40"/>
              </w:rPr>
              <m:t>v du</m:t>
            </m:r>
          </m:e>
        </m:nary>
      </m:oMath>
    </w:p>
    <w:p w14:paraId="39EC8723" w14:textId="77777777" w:rsidR="00446750" w:rsidRPr="00B00BFB" w:rsidRDefault="00446750" w:rsidP="00446750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1</w:t>
      </w:r>
      <w:proofErr w:type="gramStart"/>
      <w:r w:rsidRPr="00B00BFB">
        <w:rPr>
          <w:rFonts w:eastAsiaTheme="minorEastAsia"/>
          <w:sz w:val="40"/>
          <w:szCs w:val="40"/>
        </w:rPr>
        <w:t xml:space="preserve">. </w:t>
      </w:r>
      <w:r w:rsidRPr="00B00BFB">
        <w:rPr>
          <w:rFonts w:eastAsiaTheme="minorEastAsia"/>
          <w:sz w:val="40"/>
          <w:szCs w:val="40"/>
        </w:rPr>
        <w:tab/>
        <w:t>Pick</w:t>
      </w:r>
      <w:proofErr w:type="gramEnd"/>
      <w:r w:rsidRPr="00B00BFB">
        <w:rPr>
          <w:rFonts w:eastAsiaTheme="minorEastAsia"/>
          <w:sz w:val="40"/>
          <w:szCs w:val="40"/>
        </w:rPr>
        <w:t xml:space="preserve"> u </w:t>
      </w:r>
      <w:proofErr w:type="gramStart"/>
      <w:r w:rsidRPr="00B00BFB">
        <w:rPr>
          <w:rFonts w:eastAsiaTheme="minorEastAsia"/>
          <w:sz w:val="40"/>
          <w:szCs w:val="40"/>
        </w:rPr>
        <w:t>= ?</w:t>
      </w:r>
      <w:proofErr w:type="gramEnd"/>
      <w:r w:rsidRPr="00B00BFB">
        <w:rPr>
          <w:rFonts w:eastAsiaTheme="minorEastAsia"/>
          <w:sz w:val="40"/>
          <w:szCs w:val="40"/>
        </w:rPr>
        <w:t>?.  The rest is dv.</w:t>
      </w:r>
    </w:p>
    <w:p w14:paraId="4209158B" w14:textId="77777777" w:rsidR="00446750" w:rsidRPr="00B00BFB" w:rsidRDefault="00446750" w:rsidP="00446750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2</w:t>
      </w:r>
      <w:proofErr w:type="gramStart"/>
      <w:r w:rsidRPr="00B00BFB">
        <w:rPr>
          <w:rFonts w:eastAsiaTheme="minorEastAsia"/>
          <w:sz w:val="40"/>
          <w:szCs w:val="40"/>
        </w:rPr>
        <w:t xml:space="preserve">. </w:t>
      </w:r>
      <w:r w:rsidRPr="00B00BFB">
        <w:rPr>
          <w:rFonts w:eastAsiaTheme="minorEastAsia"/>
          <w:sz w:val="40"/>
          <w:szCs w:val="40"/>
        </w:rPr>
        <w:tab/>
        <w:t>Compute</w:t>
      </w:r>
      <w:proofErr w:type="gramEnd"/>
      <w:r w:rsidRPr="00B00BFB">
        <w:rPr>
          <w:rFonts w:eastAsiaTheme="minorEastAsia"/>
          <w:sz w:val="40"/>
          <w:szCs w:val="40"/>
        </w:rPr>
        <w:t xml:space="preserve"> du and v.</w:t>
      </w:r>
    </w:p>
    <w:p w14:paraId="718C4870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DC3F3D0" w14:textId="77777777" w:rsidR="00B517EE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F642E0D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43128E4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440BECB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882AA33" w14:textId="77777777" w:rsidR="00B00BFB" w:rsidRP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16D479B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860E55D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84C1BBE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AD124A2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477482C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F189A58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DE6246B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10FFFDA" w14:textId="77777777" w:rsidR="004A6945" w:rsidRPr="00B00BFB" w:rsidRDefault="004A6945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DD72616" w14:textId="77777777" w:rsidR="004A6945" w:rsidRPr="00B00BFB" w:rsidRDefault="004A6945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1DCF64E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4E1DFC9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852E682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F61BD73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3ADD5C6" w14:textId="77777777" w:rsidR="00446750" w:rsidRPr="00B00BFB" w:rsidRDefault="00446750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EEEBD1D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lastRenderedPageBreak/>
        <w:t>Integration by parts is good for:</w:t>
      </w:r>
    </w:p>
    <w:p w14:paraId="77D9AD24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74D43357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 xml:space="preserve">Products: </w:t>
      </w:r>
      <w:r w:rsidRPr="00B00BFB">
        <w:rPr>
          <w:rFonts w:eastAsiaTheme="minorEastAsia"/>
          <w:sz w:val="40"/>
          <w:szCs w:val="40"/>
        </w:rPr>
        <w:tab/>
      </w:r>
      <m:oMath>
        <m:r>
          <w:rPr>
            <w:rFonts w:ascii="Cambria Math" w:eastAsiaTheme="minorEastAsia" w:hAnsi="Cambria Math"/>
            <w:sz w:val="40"/>
            <w:szCs w:val="40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sup>
        </m:sSup>
      </m:oMath>
      <w:r w:rsidRPr="00B00BFB">
        <w:rPr>
          <w:rFonts w:eastAsiaTheme="minorEastAsia"/>
          <w:sz w:val="40"/>
          <w:szCs w:val="40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  <w:vertAlign w:val="superscript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(3x)</m:t>
            </m:r>
          </m:e>
        </m:func>
      </m:oMath>
      <w:r w:rsidRPr="00B00BFB">
        <w:rPr>
          <w:rFonts w:eastAsiaTheme="minorEastAsia"/>
          <w:sz w:val="40"/>
          <w:szCs w:val="40"/>
        </w:rPr>
        <w:t xml:space="preserve">, </w:t>
      </w:r>
      <m:oMath>
        <m:r>
          <w:rPr>
            <w:rFonts w:ascii="Cambria Math" w:eastAsiaTheme="minorEastAsia" w:hAnsi="Cambria Math"/>
            <w:sz w:val="40"/>
            <w:szCs w:val="40"/>
          </w:rPr>
          <m:t>x</m:t>
        </m:r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(5x)</m:t>
            </m:r>
          </m:e>
        </m:func>
      </m:oMath>
    </w:p>
    <w:p w14:paraId="0BC274CA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3E071750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31163F2A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 xml:space="preserve">Logs:  </w:t>
      </w:r>
      <w:r w:rsidRPr="00B00BFB">
        <w:rPr>
          <w:rFonts w:eastAsiaTheme="minorEastAsia"/>
          <w:sz w:val="40"/>
          <w:szCs w:val="40"/>
        </w:rPr>
        <w:tab/>
      </w:r>
      <w:r w:rsidRPr="00B00BFB">
        <w:rPr>
          <w:rFonts w:eastAsiaTheme="minorEastAsia"/>
          <w:sz w:val="40"/>
          <w:szCs w:val="40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ln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(x)</m:t>
            </m:r>
          </m:e>
        </m:func>
        <m:r>
          <w:rPr>
            <w:rFonts w:ascii="Cambria Math" w:eastAsiaTheme="minorEastAsia" w:hAnsi="Cambria Math"/>
            <w:sz w:val="40"/>
            <w:szCs w:val="40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40"/>
            <w:szCs w:val="40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ln</m:t>
                </m: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3</m:t>
                </m:r>
              </m:sup>
            </m:sSup>
          </m:den>
        </m:f>
      </m:oMath>
      <w:r w:rsidRPr="00B00BFB">
        <w:rPr>
          <w:rFonts w:eastAsiaTheme="minorEastAsia"/>
          <w:sz w:val="40"/>
          <w:szCs w:val="40"/>
        </w:rPr>
        <w:t>, …</w:t>
      </w:r>
    </w:p>
    <w:p w14:paraId="3D8205B3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40217CE5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5FC12100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 xml:space="preserve">Inv. Tri: </w:t>
      </w:r>
      <w:r w:rsidRPr="00B00BFB">
        <w:rPr>
          <w:rFonts w:eastAsiaTheme="minorEastAsia"/>
          <w:sz w:val="40"/>
          <w:szCs w:val="40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sin</m:t>
                </m: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-1</m:t>
                </m: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up>
            </m:sSup>
            <m:ctrlPr>
              <w:rPr>
                <w:rFonts w:ascii="Cambria Math" w:eastAsiaTheme="minorEastAsia" w:hAnsi="Cambria Math"/>
                <w:i/>
                <w:sz w:val="40"/>
                <w:szCs w:val="40"/>
                <w:vertAlign w:val="superscript"/>
              </w:rPr>
            </m:ctrlPr>
          </m:fName>
          <m:e>
            <m:r>
              <w:rPr>
                <w:rFonts w:ascii="Cambria Math" w:eastAsiaTheme="minorEastAsia" w:hAnsi="Cambria Math"/>
                <w:sz w:val="40"/>
                <w:szCs w:val="40"/>
                <w:vertAlign w:val="superscript"/>
              </w:rPr>
              <m:t>(x)</m:t>
            </m:r>
            <m:ctrlPr>
              <w:rPr>
                <w:rFonts w:ascii="Cambria Math" w:eastAsiaTheme="minorEastAsia" w:hAnsi="Cambria Math"/>
                <w:i/>
                <w:sz w:val="40"/>
                <w:szCs w:val="40"/>
                <w:vertAlign w:val="superscript"/>
              </w:rPr>
            </m:ctrlPr>
          </m:e>
        </m:func>
        <m:r>
          <w:rPr>
            <w:rFonts w:ascii="Cambria Math" w:eastAsiaTheme="minorEastAsia" w:hAnsi="Cambria Math"/>
            <w:sz w:val="40"/>
            <w:szCs w:val="40"/>
          </w:rPr>
          <m:t>,</m:t>
        </m:r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x tan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40"/>
                    <w:szCs w:val="40"/>
                  </w:rPr>
                  <m:t>-1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(x)</m:t>
            </m:r>
          </m:e>
        </m:func>
        <m:r>
          <w:rPr>
            <w:rFonts w:ascii="Cambria Math" w:eastAsiaTheme="minorEastAsia" w:hAnsi="Cambria Math"/>
            <w:sz w:val="40"/>
            <w:szCs w:val="40"/>
            <w:vertAlign w:val="superscript"/>
          </w:rPr>
          <m:t xml:space="preserve">, . .. </m:t>
        </m:r>
      </m:oMath>
    </w:p>
    <w:p w14:paraId="0F1BE59A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3C440E4D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</w:p>
    <w:p w14:paraId="19E57325" w14:textId="77777777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 xml:space="preserve">Products: </w:t>
      </w:r>
      <w:r w:rsidRPr="00B00BFB">
        <w:rPr>
          <w:rFonts w:eastAsiaTheme="minorEastAsia"/>
          <w:sz w:val="40"/>
          <w:szCs w:val="40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(x)</m:t>
            </m:r>
          </m:e>
        </m:func>
        <m:r>
          <w:rPr>
            <w:rFonts w:ascii="Cambria Math" w:eastAsiaTheme="minorEastAsia" w:hAnsi="Cambria Math"/>
            <w:sz w:val="40"/>
            <w:szCs w:val="40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  <w:vertAlign w:val="superscript"/>
              </w:rPr>
              <m:t>x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40"/>
                <w:szCs w:val="40"/>
              </w:rPr>
              <m:t>(x)</m:t>
            </m:r>
          </m:e>
        </m:func>
      </m:oMath>
    </w:p>
    <w:p w14:paraId="127F1DBF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1A4F0EB" w14:textId="77777777" w:rsidR="004A6945" w:rsidRPr="00B00BFB" w:rsidRDefault="004A6945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FBB3A9E" w14:textId="77777777" w:rsidR="004A6945" w:rsidRPr="00B00BFB" w:rsidRDefault="004A6945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CC491AB" w14:textId="77777777" w:rsidR="004A6945" w:rsidRPr="00B00BFB" w:rsidRDefault="004A6945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C1537E5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50E1FE2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9EA1D2E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56E661F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7508922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7A996F9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0119C16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E9DB25D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2D0605F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F0DE1AC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297500F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1E741B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FD0E364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BB07256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B1EFC3A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EBEEC4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D7B23E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81D330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33B72C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AAF10F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92A90F3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CC6B4F0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693C738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2EC6488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76F5AF9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2500B8D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50A8B27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5A09FA6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F5C3A39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B8EB3E8" w14:textId="77777777" w:rsidR="00B00BFB" w:rsidRDefault="00B00BFB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1077D1E" w14:textId="20327A68" w:rsidR="0015734A" w:rsidRPr="00B00BFB" w:rsidRDefault="0015734A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lastRenderedPageBreak/>
        <w:t>7.2 Trigonometric Integral Methods</w:t>
      </w:r>
    </w:p>
    <w:p w14:paraId="67579C45" w14:textId="77777777" w:rsidR="0015734A" w:rsidRDefault="0015734A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Goal</w:t>
      </w:r>
      <w:r w:rsidR="00866861" w:rsidRPr="00B00BFB">
        <w:rPr>
          <w:rFonts w:eastAsiaTheme="minorEastAsia"/>
          <w:sz w:val="40"/>
          <w:szCs w:val="40"/>
        </w:rPr>
        <w:t xml:space="preserve">: </w:t>
      </w:r>
      <w:r w:rsidR="00B517EE" w:rsidRPr="00B00BFB">
        <w:rPr>
          <w:rFonts w:eastAsiaTheme="minorEastAsia"/>
          <w:sz w:val="40"/>
          <w:szCs w:val="40"/>
        </w:rPr>
        <w:t xml:space="preserve">A procedure to integrate </w:t>
      </w:r>
      <w:r w:rsidR="00B517EE" w:rsidRPr="00B00BFB">
        <w:rPr>
          <w:rFonts w:eastAsiaTheme="minorEastAsia"/>
          <w:i/>
          <w:sz w:val="40"/>
          <w:szCs w:val="40"/>
        </w:rPr>
        <w:t>any</w:t>
      </w:r>
      <w:r w:rsidR="00B517EE" w:rsidRPr="00B00BFB">
        <w:rPr>
          <w:rFonts w:eastAsiaTheme="minorEastAsia"/>
          <w:sz w:val="40"/>
          <w:szCs w:val="40"/>
        </w:rPr>
        <w:t xml:space="preserve"> combination of</w:t>
      </w:r>
      <w:r w:rsidR="006955CB" w:rsidRPr="00B00BFB">
        <w:rPr>
          <w:rFonts w:eastAsiaTheme="minorEastAsia"/>
          <w:sz w:val="40"/>
          <w:szCs w:val="40"/>
        </w:rPr>
        <w:t xml:space="preserve"> trig</w:t>
      </w:r>
      <w:r w:rsidRPr="00B00BFB">
        <w:rPr>
          <w:rFonts w:eastAsiaTheme="minorEastAsia"/>
          <w:sz w:val="40"/>
          <w:szCs w:val="40"/>
        </w:rPr>
        <w:t xml:space="preserve"> functions.</w:t>
      </w:r>
    </w:p>
    <w:p w14:paraId="4A2843B9" w14:textId="77777777" w:rsidR="00B00BFB" w:rsidRP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EAE2553" w14:textId="77777777" w:rsid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M</w:t>
      </w:r>
      <w:r w:rsidR="00FB6159" w:rsidRPr="00B00BFB">
        <w:rPr>
          <w:rFonts w:eastAsiaTheme="minorEastAsia"/>
          <w:i/>
          <w:sz w:val="40"/>
          <w:szCs w:val="40"/>
        </w:rPr>
        <w:t>otivating example</w:t>
      </w:r>
      <w:r w:rsidR="006955CB" w:rsidRPr="00B00BFB">
        <w:rPr>
          <w:rFonts w:eastAsiaTheme="minorEastAsia"/>
          <w:i/>
          <w:sz w:val="40"/>
          <w:szCs w:val="40"/>
        </w:rPr>
        <w:t>s</w:t>
      </w:r>
      <w:r w:rsidR="00FB6159" w:rsidRPr="00B00BFB">
        <w:rPr>
          <w:rFonts w:eastAsiaTheme="minorEastAsia"/>
          <w:sz w:val="40"/>
          <w:szCs w:val="40"/>
        </w:rPr>
        <w:t xml:space="preserve">: </w:t>
      </w:r>
    </w:p>
    <w:p w14:paraId="271301FF" w14:textId="6E2D65FA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b/>
          <w:i/>
          <w:sz w:val="40"/>
          <w:szCs w:val="40"/>
        </w:rPr>
        <w:t xml:space="preserve">These are substitution problems, what </w:t>
      </w:r>
      <w:proofErr w:type="gramStart"/>
      <w:r w:rsidRPr="00B00BFB">
        <w:rPr>
          <w:rFonts w:eastAsiaTheme="minorEastAsia"/>
          <w:b/>
          <w:i/>
          <w:sz w:val="40"/>
          <w:szCs w:val="40"/>
        </w:rPr>
        <w:t>is</w:t>
      </w:r>
      <w:proofErr w:type="gramEnd"/>
      <w:r w:rsidRPr="00B00BFB">
        <w:rPr>
          <w:rFonts w:eastAsiaTheme="minorEastAsia"/>
          <w:b/>
          <w:i/>
          <w:sz w:val="40"/>
          <w:szCs w:val="40"/>
        </w:rPr>
        <w:t xml:space="preserve"> u?</w:t>
      </w:r>
    </w:p>
    <w:p w14:paraId="38B46364" w14:textId="77777777" w:rsidR="00B00BFB" w:rsidRPr="00B00BFB" w:rsidRDefault="00B00BFB" w:rsidP="00FB6159">
      <w:pPr>
        <w:spacing w:after="0" w:line="240" w:lineRule="auto"/>
        <w:rPr>
          <w:rFonts w:eastAsiaTheme="minorEastAsia"/>
          <w:sz w:val="40"/>
          <w:szCs w:val="40"/>
        </w:rPr>
      </w:pPr>
    </w:p>
    <w:p w14:paraId="1F4061F0" w14:textId="59DAC495" w:rsidR="00FB6159" w:rsidRPr="00B00BFB" w:rsidRDefault="00B00BFB" w:rsidP="00FB6159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(1-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(x))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03FA06EA" w14:textId="77777777" w:rsidR="008E0873" w:rsidRPr="00B00BFB" w:rsidRDefault="008E0873" w:rsidP="006955CB">
      <w:pPr>
        <w:spacing w:after="0" w:line="240" w:lineRule="auto"/>
        <w:rPr>
          <w:rFonts w:eastAsiaTheme="minorEastAsia"/>
          <w:sz w:val="40"/>
          <w:szCs w:val="40"/>
        </w:rPr>
      </w:pPr>
    </w:p>
    <w:p w14:paraId="29E7E081" w14:textId="77777777" w:rsidR="008E0873" w:rsidRPr="00B00BFB" w:rsidRDefault="008E0873" w:rsidP="006955CB">
      <w:pPr>
        <w:spacing w:after="0" w:line="240" w:lineRule="auto"/>
        <w:rPr>
          <w:rFonts w:eastAsiaTheme="minorEastAsia"/>
          <w:sz w:val="40"/>
          <w:szCs w:val="40"/>
        </w:rPr>
      </w:pPr>
    </w:p>
    <w:p w14:paraId="3F9C6FC2" w14:textId="77777777" w:rsidR="006955CB" w:rsidRPr="00B00BFB" w:rsidRDefault="00B00BFB" w:rsidP="006955CB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(1-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(x))</m:t>
                  </m: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5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F783679" w14:textId="77777777" w:rsidR="00995831" w:rsidRPr="00B00BFB" w:rsidRDefault="00995831" w:rsidP="006955CB">
      <w:pPr>
        <w:spacing w:after="0" w:line="240" w:lineRule="auto"/>
        <w:rPr>
          <w:rFonts w:eastAsiaTheme="minorEastAsia"/>
          <w:sz w:val="40"/>
          <w:szCs w:val="40"/>
        </w:rPr>
      </w:pPr>
    </w:p>
    <w:p w14:paraId="71CEA75B" w14:textId="77777777" w:rsidR="008E0873" w:rsidRPr="00B00BFB" w:rsidRDefault="008E0873" w:rsidP="006955CB">
      <w:pPr>
        <w:spacing w:after="0" w:line="240" w:lineRule="auto"/>
        <w:rPr>
          <w:rFonts w:eastAsiaTheme="minorEastAsia"/>
          <w:sz w:val="40"/>
          <w:szCs w:val="40"/>
        </w:rPr>
      </w:pPr>
    </w:p>
    <w:p w14:paraId="1FF74160" w14:textId="77777777" w:rsidR="006955CB" w:rsidRPr="00B00BFB" w:rsidRDefault="00B00BFB" w:rsidP="006955CB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(x)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(1+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tan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0"/>
                                  <w:szCs w:val="40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(x))</m:t>
                          </m:r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sec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6B93C854" w14:textId="77777777" w:rsidR="008E0873" w:rsidRPr="00B00BFB" w:rsidRDefault="008E0873" w:rsidP="006955CB">
      <w:pPr>
        <w:spacing w:after="0" w:line="240" w:lineRule="auto"/>
        <w:rPr>
          <w:rFonts w:eastAsiaTheme="minorEastAsia"/>
          <w:sz w:val="40"/>
          <w:szCs w:val="40"/>
        </w:rPr>
      </w:pPr>
    </w:p>
    <w:p w14:paraId="1F793129" w14:textId="77777777" w:rsidR="00446750" w:rsidRPr="00B00BFB" w:rsidRDefault="00446750" w:rsidP="006955CB">
      <w:pPr>
        <w:spacing w:after="0" w:line="240" w:lineRule="auto"/>
        <w:rPr>
          <w:rFonts w:eastAsiaTheme="minorEastAsia"/>
          <w:sz w:val="40"/>
          <w:szCs w:val="40"/>
        </w:rPr>
      </w:pPr>
    </w:p>
    <w:p w14:paraId="075FA214" w14:textId="77777777" w:rsidR="006955CB" w:rsidRPr="00B00BFB" w:rsidRDefault="00B00BFB" w:rsidP="006955CB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  <w:sz w:val="40"/>
                  <w:szCs w:val="40"/>
                </w:rPr>
                <m:t>(x)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sec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tan⁡</m:t>
                  </m:r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7AD984DF" w14:textId="77777777" w:rsidR="008E0873" w:rsidRPr="00B00BFB" w:rsidRDefault="008E0873" w:rsidP="00AF5684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70B6C84" w14:textId="77777777" w:rsidR="00B00BFB" w:rsidRDefault="00B00BFB" w:rsidP="00AF5684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5CB5447" w14:textId="7B55D64E" w:rsidR="00923B71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b/>
          <w:i/>
          <w:sz w:val="40"/>
          <w:szCs w:val="40"/>
        </w:rPr>
        <w:t>7.2 i</w:t>
      </w:r>
      <w:r w:rsidR="00923B71" w:rsidRPr="00B00BFB">
        <w:rPr>
          <w:rFonts w:eastAsiaTheme="minorEastAsia"/>
          <w:b/>
          <w:i/>
          <w:sz w:val="40"/>
          <w:szCs w:val="40"/>
        </w:rPr>
        <w:t>dea</w:t>
      </w:r>
      <w:r w:rsidRPr="00B00BFB">
        <w:rPr>
          <w:rFonts w:eastAsiaTheme="minorEastAsia"/>
          <w:sz w:val="40"/>
          <w:szCs w:val="40"/>
        </w:rPr>
        <w:t xml:space="preserve">: Use trig identities to turn almost all trig problems into </w:t>
      </w:r>
      <w:r w:rsidR="00995831" w:rsidRPr="00B00BFB">
        <w:rPr>
          <w:rFonts w:eastAsiaTheme="minorEastAsia"/>
          <w:sz w:val="40"/>
          <w:szCs w:val="40"/>
        </w:rPr>
        <w:t>one of these</w:t>
      </w:r>
      <w:r w:rsidRPr="00B00BFB">
        <w:rPr>
          <w:rFonts w:eastAsiaTheme="minorEastAsia"/>
          <w:sz w:val="40"/>
          <w:szCs w:val="40"/>
        </w:rPr>
        <w:t xml:space="preserve"> situations!</w:t>
      </w:r>
    </w:p>
    <w:p w14:paraId="646CE59B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0B165E4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09EBBF5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49DA7EF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F402E19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C3570B6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931EB3C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B1A0C9A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1624571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20EBD32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A7CE309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41E88C4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271B663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F6ED3F2" w14:textId="77777777" w:rsidR="00995831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7F30E2D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D721C36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521BA00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7A7ADA3" w14:textId="77777777" w:rsid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E3C0502" w14:textId="77777777" w:rsidR="00B00BFB" w:rsidRPr="00B00BFB" w:rsidRDefault="00B00BFB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9C5DEE8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70524A7" w14:textId="77777777" w:rsidR="00995831" w:rsidRPr="00B00BFB" w:rsidRDefault="00995831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B5BE140" w14:textId="77777777" w:rsidR="00446750" w:rsidRPr="00B00BFB" w:rsidRDefault="008E0873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lastRenderedPageBreak/>
        <w:t xml:space="preserve">Case 1 </w:t>
      </w:r>
    </w:p>
    <w:p w14:paraId="3EDD3223" w14:textId="77777777" w:rsidR="00B517EE" w:rsidRPr="00B00BFB" w:rsidRDefault="008E0873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t>(</w:t>
      </w:r>
      <w:r w:rsidRPr="00B00BFB">
        <w:rPr>
          <w:rFonts w:eastAsiaTheme="minorEastAsia"/>
          <w:b/>
          <w:i/>
          <w:sz w:val="40"/>
          <w:szCs w:val="40"/>
        </w:rPr>
        <w:t>cos(x) or sin(x) has</w:t>
      </w:r>
      <w:r w:rsidR="00B517EE" w:rsidRPr="00B00BFB">
        <w:rPr>
          <w:rFonts w:eastAsiaTheme="minorEastAsia"/>
          <w:b/>
          <w:i/>
          <w:sz w:val="40"/>
          <w:szCs w:val="40"/>
        </w:rPr>
        <w:t xml:space="preserve"> odd power</w:t>
      </w:r>
      <w:r w:rsidR="00B517EE" w:rsidRPr="00B00BFB">
        <w:rPr>
          <w:rFonts w:eastAsiaTheme="minorEastAsia"/>
          <w:b/>
          <w:sz w:val="40"/>
          <w:szCs w:val="40"/>
        </w:rPr>
        <w:t>)</w:t>
      </w:r>
    </w:p>
    <w:p w14:paraId="46D9331E" w14:textId="77777777" w:rsidR="00446750" w:rsidRPr="00B00BFB" w:rsidRDefault="00446750" w:rsidP="00AF5684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58AEDE7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i)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cos</m:t>
                          </m: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(x)</m:t>
                      </m:r>
                    </m:e>
                  </m:func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0DD56EE5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00BEE9A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4CD789D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99903BE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E31484B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3AF4EE5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C2AA9A2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BBA71FB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82E355D" w14:textId="77777777" w:rsidR="00B00BFB" w:rsidRPr="00B00BFB" w:rsidRDefault="00B00BFB" w:rsidP="00B00BFB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ii)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3AB3AAFC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9B368AE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2C39A9A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EF032DD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CCC12D8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4CFFD13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43E7754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47FE382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8F6AFBE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50ED30B" w14:textId="10603FEC" w:rsidR="00446750" w:rsidRPr="00B00BFB" w:rsidRDefault="00446750" w:rsidP="00446750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Special tool needed:</w:t>
      </w:r>
      <w:r w:rsidRPr="00B00BFB">
        <w:rPr>
          <w:rFonts w:eastAsiaTheme="minorEastAsia"/>
          <w:b/>
          <w:sz w:val="40"/>
          <w:szCs w:val="4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w:br/>
        </m:r>
      </m:oMath>
      <m:oMathPara>
        <m:oMath>
          <m:func>
            <m:func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=1</m:t>
          </m:r>
        </m:oMath>
      </m:oMathPara>
    </w:p>
    <w:p w14:paraId="54C349AD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2EE5547" w14:textId="69E740BE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C4A600E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C53DC10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82E5011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3C2788F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69804BB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0FA3A4D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A9B5093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36EDE82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F5B1507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4429000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89B1D67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1C3C440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E4C77D5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69E0324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6EB67F9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439B731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F875952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44460B9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E453D8B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000AAE1" w14:textId="4E3F524D" w:rsidR="00446750" w:rsidRPr="00B00BFB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lastRenderedPageBreak/>
        <w:t xml:space="preserve">Case 2 </w:t>
      </w:r>
    </w:p>
    <w:p w14:paraId="54A83109" w14:textId="77777777" w:rsidR="00B517EE" w:rsidRPr="00B00BFB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t>(</w:t>
      </w:r>
      <w:r w:rsidR="008E0873" w:rsidRPr="00B00BFB">
        <w:rPr>
          <w:rFonts w:eastAsiaTheme="minorEastAsia"/>
          <w:b/>
          <w:i/>
          <w:sz w:val="40"/>
          <w:szCs w:val="40"/>
        </w:rPr>
        <w:t>both sin(x), cos(x)</w:t>
      </w:r>
      <w:r w:rsidRPr="00B00BFB">
        <w:rPr>
          <w:rFonts w:eastAsiaTheme="minorEastAsia"/>
          <w:b/>
          <w:i/>
          <w:sz w:val="40"/>
          <w:szCs w:val="40"/>
        </w:rPr>
        <w:t xml:space="preserve"> even powers</w:t>
      </w:r>
      <w:r w:rsidRPr="00B00BFB">
        <w:rPr>
          <w:rFonts w:eastAsiaTheme="minorEastAsia"/>
          <w:b/>
          <w:sz w:val="40"/>
          <w:szCs w:val="40"/>
        </w:rPr>
        <w:t>)</w:t>
      </w:r>
    </w:p>
    <w:p w14:paraId="536E020E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i)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3E51C07B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1521004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43D416C" w14:textId="77777777" w:rsidR="00446750" w:rsidRPr="00B00BFB" w:rsidRDefault="00446750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D038926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BB16A7E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04F4F00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D9663C7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D7EACA6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FB2309A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ii)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1FF44B0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8FAC505" w14:textId="77777777" w:rsidR="00446750" w:rsidRPr="00B00BFB" w:rsidRDefault="00446750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7650352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93D249A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9B1EA2E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971D66F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0EAF23A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E30F0E0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D2F7233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81ED8B1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F3C0D22" w14:textId="103CD0B1" w:rsidR="00446750" w:rsidRPr="00B00BFB" w:rsidRDefault="00446750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Special tools needed:</w:t>
      </w:r>
    </w:p>
    <w:p w14:paraId="7DD09CA7" w14:textId="77777777" w:rsidR="00446750" w:rsidRPr="00B00BFB" w:rsidRDefault="00B00BFB" w:rsidP="00446750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(1+</m:t>
          </m:r>
          <m:func>
            <m:func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)</m:t>
          </m:r>
        </m:oMath>
      </m:oMathPara>
    </w:p>
    <w:p w14:paraId="4716A190" w14:textId="77777777" w:rsidR="00446750" w:rsidRPr="00B00BFB" w:rsidRDefault="00B00BFB" w:rsidP="00446750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(1-</m:t>
          </m:r>
          <m:func>
            <m:func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)</m:t>
          </m:r>
        </m:oMath>
      </m:oMathPara>
    </w:p>
    <w:p w14:paraId="4A40E48F" w14:textId="77777777" w:rsidR="00446750" w:rsidRPr="00B00BFB" w:rsidRDefault="00B00BFB" w:rsidP="00446750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m:t>cos⁡</m:t>
          </m:r>
          <m:r>
            <w:rPr>
              <w:rFonts w:ascii="Cambria Math" w:eastAsiaTheme="minorEastAsia" w:hAnsi="Cambria Math"/>
              <w:sz w:val="40"/>
              <w:szCs w:val="40"/>
            </w:rPr>
            <m:t>(x)=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40"/>
              <w:szCs w:val="40"/>
            </w:rPr>
            <m:t>sin⁡</m:t>
          </m:r>
          <m:r>
            <w:rPr>
              <w:rFonts w:ascii="Cambria Math" w:eastAsiaTheme="minorEastAsia" w:hAnsi="Cambria Math"/>
              <w:sz w:val="40"/>
              <w:szCs w:val="40"/>
            </w:rPr>
            <m:t>(2x)</m:t>
          </m:r>
        </m:oMath>
      </m:oMathPara>
    </w:p>
    <w:p w14:paraId="368D1439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D4D931D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411B986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706F211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20814C58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1B5AA177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EF10F5E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0E791BF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4ECF04F5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6FE0A29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AD8C66D" w14:textId="77777777" w:rsidR="00446750" w:rsidRPr="00B00BFB" w:rsidRDefault="00446750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3940FD12" w14:textId="77777777" w:rsidR="00446750" w:rsidRPr="00B00BFB" w:rsidRDefault="00446750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D395B3B" w14:textId="77777777" w:rsidR="008E0873" w:rsidRPr="00B00BFB" w:rsidRDefault="008E0873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67B773E3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025436B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7CBB0BD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A5F73DC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C6DA90B" w14:textId="5C483D2B" w:rsidR="00B517EE" w:rsidRPr="00B00BFB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lastRenderedPageBreak/>
        <w:t>Case 3 (</w:t>
      </w:r>
      <w:r w:rsidR="008E0873" w:rsidRPr="00B00BFB">
        <w:rPr>
          <w:rFonts w:eastAsiaTheme="minorEastAsia"/>
          <w:b/>
          <w:i/>
          <w:sz w:val="40"/>
          <w:szCs w:val="40"/>
        </w:rPr>
        <w:t>even power on sec(x)</w:t>
      </w:r>
      <w:r w:rsidRPr="00B00BFB">
        <w:rPr>
          <w:rFonts w:eastAsiaTheme="minorEastAsia"/>
          <w:b/>
          <w:sz w:val="40"/>
          <w:szCs w:val="40"/>
        </w:rPr>
        <w:t>)</w:t>
      </w:r>
    </w:p>
    <w:p w14:paraId="45FAF731" w14:textId="77777777" w:rsidR="00B517EE" w:rsidRP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sec</m:t>
                          </m: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  <m:t>4</m:t>
                          </m:r>
                          <m:ctrlPr>
                            <w:rPr>
                              <w:rFonts w:ascii="Cambria Math" w:eastAsiaTheme="minorEastAsia" w:hAnsi="Cambria Math"/>
                              <w:sz w:val="40"/>
                              <w:szCs w:val="40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(x)</m:t>
                      </m:r>
                    </m:e>
                  </m:func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47E9F7BB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5D18E1B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345A576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21E958E4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003DF13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F91A7E0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1E243A0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3048FF5B" w14:textId="77777777" w:rsidR="00442473" w:rsidRPr="00B00BFB" w:rsidRDefault="004424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B7922AB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133E770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F42B47D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D13028A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D554DF7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C9CAA84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41463CC1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3E9597CC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BED453B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398CC67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4D72214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E6D46AF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F0517E8" w14:textId="77777777" w:rsidR="00B00BFB" w:rsidRDefault="00B00BFB" w:rsidP="00446750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8858CED" w14:textId="013D7D85" w:rsidR="00446750" w:rsidRPr="00B00BFB" w:rsidRDefault="00446750" w:rsidP="00446750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Special tool needed:</w:t>
      </w:r>
      <w:r w:rsidRPr="00B00BFB">
        <w:rPr>
          <w:rFonts w:eastAsiaTheme="minorEastAsia"/>
          <w:b/>
          <w:sz w:val="40"/>
          <w:szCs w:val="4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w:br/>
        </m:r>
      </m:oMath>
      <m:oMathPara>
        <m:oMath>
          <m:func>
            <m:func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+1=</m:t>
          </m:r>
          <m:sSup>
            <m:sSup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sec⁡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>(x)</m:t>
          </m:r>
        </m:oMath>
      </m:oMathPara>
    </w:p>
    <w:p w14:paraId="267C252F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3AB41B0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C03A699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31B1520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106226D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363731C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943C5E7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0BE266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AF90E5D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FA8DF2D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C868F93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13EC627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044B883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7673442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D4CAA70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13331B9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4077866" w14:textId="77777777" w:rsidR="00446750" w:rsidRPr="00B00BFB" w:rsidRDefault="00446750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05953A0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8D6F327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9D3AC6B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DD0AFC5" w14:textId="77777777" w:rsidR="00B00BFB" w:rsidRDefault="00B00BFB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DA2B401" w14:textId="688A544B" w:rsidR="008E0873" w:rsidRPr="00B00BFB" w:rsidRDefault="00B517EE" w:rsidP="00B517EE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B00BFB">
        <w:rPr>
          <w:rFonts w:eastAsiaTheme="minorEastAsia"/>
          <w:b/>
          <w:sz w:val="40"/>
          <w:szCs w:val="40"/>
        </w:rPr>
        <w:lastRenderedPageBreak/>
        <w:t>Case 4 (</w:t>
      </w:r>
      <w:r w:rsidR="008E0873" w:rsidRPr="00B00BFB">
        <w:rPr>
          <w:rFonts w:eastAsiaTheme="minorEastAsia"/>
          <w:b/>
          <w:i/>
          <w:sz w:val="40"/>
          <w:szCs w:val="40"/>
        </w:rPr>
        <w:t xml:space="preserve">odd power on tan(x), and </w:t>
      </w:r>
    </w:p>
    <w:p w14:paraId="05E040C4" w14:textId="77777777" w:rsidR="00B517EE" w:rsidRPr="00B00BFB" w:rsidRDefault="008E0873" w:rsidP="008E0873">
      <w:pPr>
        <w:spacing w:after="0" w:line="240" w:lineRule="auto"/>
        <w:ind w:left="720" w:firstLine="720"/>
        <w:rPr>
          <w:rFonts w:eastAsiaTheme="minorEastAsia"/>
          <w:b/>
          <w:sz w:val="40"/>
          <w:szCs w:val="40"/>
        </w:rPr>
      </w:pPr>
      <w:r w:rsidRPr="00B00BFB">
        <w:rPr>
          <w:rFonts w:eastAsiaTheme="minorEastAsia"/>
          <w:b/>
          <w:i/>
          <w:sz w:val="40"/>
          <w:szCs w:val="40"/>
        </w:rPr>
        <w:t>at least one sec(x)</w:t>
      </w:r>
      <w:r w:rsidR="00B517EE" w:rsidRPr="00B00BFB">
        <w:rPr>
          <w:rFonts w:eastAsiaTheme="minorEastAsia"/>
          <w:b/>
          <w:sz w:val="40"/>
          <w:szCs w:val="40"/>
        </w:rPr>
        <w:t>)</w:t>
      </w:r>
    </w:p>
    <w:p w14:paraId="07214DBD" w14:textId="77777777" w:rsidR="00B517EE" w:rsidRP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sec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5</m:t>
                      </m:r>
                      <m:ctrl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(x)</m:t>
                  </m:r>
                </m:e>
              </m:func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23AFF76C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30B3A0B5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6291B9D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22154A67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25D40858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250D0EA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16B7CA6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399A567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86B23A2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142BA36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47EE55DD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D60CFDF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2613723C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3122191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99E933C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538363A6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7292C512" w14:textId="77777777" w:rsidR="00B517EE" w:rsidRPr="00B00BFB" w:rsidRDefault="00B517EE" w:rsidP="00AF5684">
      <w:pPr>
        <w:spacing w:after="0" w:line="240" w:lineRule="auto"/>
        <w:rPr>
          <w:rFonts w:eastAsiaTheme="minorEastAsia"/>
          <w:sz w:val="40"/>
          <w:szCs w:val="40"/>
        </w:rPr>
      </w:pPr>
    </w:p>
    <w:p w14:paraId="039F47B7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08EFAD8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839EF42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871B8F8" w14:textId="419C9F89" w:rsidR="00B00BFB" w:rsidRPr="00B00BFB" w:rsidRDefault="00B00BFB" w:rsidP="00B00BFB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t>Special tool needed:</w:t>
      </w:r>
      <w:r w:rsidRPr="00B00BFB">
        <w:rPr>
          <w:rFonts w:eastAsiaTheme="minorEastAsia"/>
          <w:b/>
          <w:sz w:val="40"/>
          <w:szCs w:val="4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w:br/>
        </m:r>
      </m:oMath>
      <m:oMathPara>
        <m:oMath>
          <m:func>
            <m:func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0"/>
              <w:szCs w:val="40"/>
            </w:rPr>
            <m:t>-</m:t>
          </m:r>
          <m:r>
            <w:rPr>
              <w:rFonts w:ascii="Cambria Math" w:eastAsiaTheme="minorEastAsia" w:hAnsi="Cambria Math"/>
              <w:sz w:val="40"/>
              <w:szCs w:val="40"/>
            </w:rPr>
            <m:t>1=</m:t>
          </m:r>
          <m:sSup>
            <m:sSupPr>
              <m:ctrlPr>
                <w:rPr>
                  <w:rFonts w:ascii="Cambria Math" w:eastAsiaTheme="minorEastAsia" w:hAnsi="Cambria Math"/>
                  <w:sz w:val="40"/>
                  <w:szCs w:val="4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tan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⁡</m:t>
              </m:r>
            </m:e>
            <m:sup>
              <m:r>
                <w:rPr>
                  <w:rFonts w:ascii="Cambria Math" w:eastAsiaTheme="minorEastAsia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0"/>
              <w:szCs w:val="40"/>
            </w:rPr>
            <m:t>(x)</m:t>
          </m:r>
        </m:oMath>
      </m:oMathPara>
    </w:p>
    <w:p w14:paraId="419C990F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FA8A560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DD0DF1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26CCDFE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3272B11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0AC01F2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1D3786E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8BFF3CC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6F898CD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A0AB315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78518D4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8163B95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7F8904F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5C4DDA0" w14:textId="77777777" w:rsidR="00446750" w:rsidRPr="00B00BFB" w:rsidRDefault="00446750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E0F687D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3CE1D1E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E006A21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349FE80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392F76A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0765FE7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5C19D34" w14:textId="77777777" w:rsidR="00B00BFB" w:rsidRDefault="00B00BFB" w:rsidP="00995831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BB11A2E" w14:textId="4849E421" w:rsidR="00995831" w:rsidRPr="00B00BFB" w:rsidRDefault="00995831" w:rsidP="00995831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i/>
          <w:sz w:val="40"/>
          <w:szCs w:val="40"/>
        </w:rPr>
        <w:lastRenderedPageBreak/>
        <w:t>Notes</w:t>
      </w:r>
      <w:r w:rsidRPr="00B00BFB">
        <w:rPr>
          <w:rFonts w:eastAsiaTheme="minorEastAsia"/>
          <w:sz w:val="40"/>
          <w:szCs w:val="40"/>
        </w:rPr>
        <w:t>:</w:t>
      </w:r>
      <w:r w:rsidR="00446750" w:rsidRPr="00B00BFB">
        <w:rPr>
          <w:rFonts w:eastAsiaTheme="minorEastAsia"/>
          <w:sz w:val="40"/>
          <w:szCs w:val="40"/>
        </w:rPr>
        <w:t xml:space="preserve"> If integral doesn’t fit…</w:t>
      </w:r>
    </w:p>
    <w:p w14:paraId="44460FE2" w14:textId="77777777" w:rsidR="00995831" w:rsidRPr="00B00BFB" w:rsidRDefault="00446750" w:rsidP="00995831">
      <w:pPr>
        <w:pStyle w:val="ListParagraph"/>
        <w:numPr>
          <w:ilvl w:val="0"/>
          <w:numId w:val="17"/>
        </w:numPr>
        <w:spacing w:after="0" w:line="240" w:lineRule="auto"/>
        <w:ind w:hanging="720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Rewrite as</w:t>
      </w:r>
      <w:r w:rsidR="00995831" w:rsidRPr="00B00BFB">
        <w:rPr>
          <w:rFonts w:eastAsiaTheme="minorEastAsia"/>
          <w:sz w:val="40"/>
          <w:szCs w:val="40"/>
        </w:rPr>
        <w:t xml:space="preserve"> sin(x)</w:t>
      </w:r>
      <w:r w:rsidRPr="00B00BFB">
        <w:rPr>
          <w:rFonts w:eastAsiaTheme="minorEastAsia"/>
          <w:sz w:val="40"/>
          <w:szCs w:val="40"/>
        </w:rPr>
        <w:t xml:space="preserve"> &amp; </w:t>
      </w:r>
      <w:r w:rsidR="00995831" w:rsidRPr="00B00BFB">
        <w:rPr>
          <w:rFonts w:eastAsiaTheme="minorEastAsia"/>
          <w:sz w:val="40"/>
          <w:szCs w:val="40"/>
        </w:rPr>
        <w:t>cos(x).</w:t>
      </w:r>
    </w:p>
    <w:p w14:paraId="4EDC1B48" w14:textId="77777777" w:rsidR="00995831" w:rsidRPr="00B00BFB" w:rsidRDefault="00446750" w:rsidP="00995831">
      <w:pPr>
        <w:pStyle w:val="ListParagraph"/>
        <w:numPr>
          <w:ilvl w:val="0"/>
          <w:numId w:val="17"/>
        </w:numPr>
        <w:spacing w:after="0" w:line="240" w:lineRule="auto"/>
        <w:ind w:hanging="720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Rewrite as</w:t>
      </w:r>
      <w:r w:rsidR="00995831" w:rsidRPr="00B00BFB">
        <w:rPr>
          <w:rFonts w:eastAsiaTheme="minorEastAsia"/>
          <w:sz w:val="40"/>
          <w:szCs w:val="40"/>
        </w:rPr>
        <w:t xml:space="preserve"> sec(x) </w:t>
      </w:r>
      <w:r w:rsidRPr="00B00BFB">
        <w:rPr>
          <w:rFonts w:eastAsiaTheme="minorEastAsia"/>
          <w:sz w:val="40"/>
          <w:szCs w:val="40"/>
        </w:rPr>
        <w:t>&amp;</w:t>
      </w:r>
      <w:r w:rsidR="00995831" w:rsidRPr="00B00BFB">
        <w:rPr>
          <w:rFonts w:eastAsiaTheme="minorEastAsia"/>
          <w:sz w:val="40"/>
          <w:szCs w:val="40"/>
        </w:rPr>
        <w:t xml:space="preserve"> tan(x).</w:t>
      </w:r>
    </w:p>
    <w:p w14:paraId="6D0F6C40" w14:textId="77777777" w:rsidR="00995831" w:rsidRPr="00B00BFB" w:rsidRDefault="00995831" w:rsidP="00995831">
      <w:pPr>
        <w:pStyle w:val="ListParagraph"/>
        <w:numPr>
          <w:ilvl w:val="0"/>
          <w:numId w:val="17"/>
        </w:numPr>
        <w:spacing w:after="0" w:line="240" w:lineRule="auto"/>
        <w:ind w:hanging="720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Try using trig identities.</w:t>
      </w:r>
    </w:p>
    <w:p w14:paraId="03B8BDF4" w14:textId="77777777" w:rsidR="00995831" w:rsidRPr="00B00BFB" w:rsidRDefault="00995831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615BDFED" w14:textId="77777777" w:rsidR="00446750" w:rsidRPr="00B00BFB" w:rsidRDefault="00446750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1CAA8056" w14:textId="77777777" w:rsidR="00446750" w:rsidRPr="00B00BFB" w:rsidRDefault="00446750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540A12AC" w14:textId="77777777" w:rsidR="00995831" w:rsidRPr="00B00BFB" w:rsidRDefault="00995831" w:rsidP="008E0873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And t</w:t>
      </w:r>
      <w:r w:rsidR="008E0873" w:rsidRPr="00B00BFB">
        <w:rPr>
          <w:rFonts w:eastAsiaTheme="minorEastAsia"/>
          <w:sz w:val="40"/>
          <w:szCs w:val="40"/>
        </w:rPr>
        <w:t>here are still a few “holes”</w:t>
      </w:r>
      <w:r w:rsidRPr="00B00BFB">
        <w:rPr>
          <w:rFonts w:eastAsiaTheme="minorEastAsia"/>
          <w:sz w:val="40"/>
          <w:szCs w:val="40"/>
        </w:rPr>
        <w:t>.</w:t>
      </w:r>
      <w:r w:rsidR="008E0873" w:rsidRPr="00B00BFB">
        <w:rPr>
          <w:rFonts w:eastAsiaTheme="minorEastAsia"/>
          <w:sz w:val="40"/>
          <w:szCs w:val="40"/>
        </w:rPr>
        <w:t xml:space="preserve"> </w:t>
      </w:r>
    </w:p>
    <w:p w14:paraId="217B2980" w14:textId="77777777" w:rsidR="00995831" w:rsidRPr="00B00BFB" w:rsidRDefault="00995831" w:rsidP="008E0873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 xml:space="preserve">Particularly, </w:t>
      </w:r>
      <w:r w:rsidR="008E0873" w:rsidRPr="00B00BFB">
        <w:rPr>
          <w:rFonts w:eastAsiaTheme="minorEastAsia"/>
          <w:sz w:val="40"/>
          <w:szCs w:val="40"/>
        </w:rPr>
        <w:t xml:space="preserve">odd power on sec(x).  </w:t>
      </w:r>
    </w:p>
    <w:p w14:paraId="0CF3E540" w14:textId="77777777" w:rsidR="00995831" w:rsidRPr="00B00BFB" w:rsidRDefault="008E0873" w:rsidP="008E0873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t>For these you can quote</w:t>
      </w:r>
    </w:p>
    <w:p w14:paraId="03AE8240" w14:textId="77777777" w:rsidR="008E0873" w:rsidRPr="00B00BFB" w:rsidRDefault="00446750" w:rsidP="008E0873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C6BCF" wp14:editId="3550BA85">
                <wp:simplePos x="0" y="0"/>
                <wp:positionH relativeFrom="margin">
                  <wp:align>left</wp:align>
                </wp:positionH>
                <wp:positionV relativeFrom="paragraph">
                  <wp:posOffset>585470</wp:posOffset>
                </wp:positionV>
                <wp:extent cx="8848725" cy="2800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982B" w14:textId="77777777" w:rsidR="008E0873" w:rsidRPr="00446750" w:rsidRDefault="00B00BFB" w:rsidP="008E087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dx=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ln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|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sec⁡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(x)|+C</m:t>
                                    </m:r>
                                  </m:e>
                                </m:nary>
                              </m:oMath>
                            </m:oMathPara>
                          </w:p>
                          <w:p w14:paraId="57027479" w14:textId="77777777" w:rsidR="008E0873" w:rsidRPr="00446750" w:rsidRDefault="008E0873" w:rsidP="008E087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</w:p>
                          <w:p w14:paraId="143B3168" w14:textId="77777777" w:rsidR="008E0873" w:rsidRPr="00446750" w:rsidRDefault="00B00BFB" w:rsidP="008E087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sec</m:t>
                                        </m: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dx=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ln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|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sec</m:t>
                                        </m: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tan⁡</m:t>
                                    </m:r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(x)|+C</m:t>
                                    </m:r>
                                  </m:e>
                                </m:nary>
                              </m:oMath>
                            </m:oMathPara>
                          </w:p>
                          <w:p w14:paraId="3DE32864" w14:textId="77777777" w:rsidR="008E0873" w:rsidRPr="00446750" w:rsidRDefault="008E0873" w:rsidP="008E087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</w:p>
                          <w:p w14:paraId="4E91545A" w14:textId="77777777" w:rsidR="008E0873" w:rsidRPr="00446750" w:rsidRDefault="00B00BFB" w:rsidP="008E087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nary>
                                  <m:naryPr>
                                    <m:limLoc m:val="undOvr"/>
                                    <m:subHide m:val="1"/>
                                    <m:sup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naryPr>
                                  <m:sub/>
                                  <m:sup/>
                                  <m:e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</m:ctrlPr>
                                      </m:funcPr>
                                      <m:fNam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sec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fName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</m:func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dx</m:t>
                                    </m:r>
                                  </m:e>
                                </m:nary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2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sec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tan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2</m:t>
                                    </m:r>
                                  </m:den>
                                </m:f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44"/>
                                        <w:szCs w:val="44"/>
                                      </w:rPr>
                                      <m:t>ln</m:t>
                                    </m:r>
                                  </m:fName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dPr>
                                      <m:e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sec</m:t>
                                            </m:r>
                                          </m:fName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sz w:val="44"/>
                                                    <w:szCs w:val="4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Theme="minorEastAsia" w:hAnsi="Cambria Math"/>
                                                    <w:sz w:val="44"/>
                                                    <w:szCs w:val="44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d>
                                          </m:e>
                                        </m:func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44"/>
                                            <w:szCs w:val="44"/>
                                          </w:rPr>
                                          <m:t>+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44"/>
                                                <w:szCs w:val="44"/>
                                              </w:rPr>
                                              <m:t>tan</m:t>
                                            </m:r>
                                          </m:fName>
                                          <m:e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sz w:val="44"/>
                                                    <w:szCs w:val="4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eastAsiaTheme="minorEastAsia" w:hAnsi="Cambria Math"/>
                                                    <w:sz w:val="44"/>
                                                    <w:szCs w:val="44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d>
                                          </m:e>
                                        </m:func>
                                      </m:e>
                                    </m:d>
                                  </m:e>
                                </m:func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</w:rPr>
                                  <m:t>+C</m:t>
                                </m:r>
                              </m:oMath>
                            </m:oMathPara>
                          </w:p>
                          <w:p w14:paraId="385DDA3C" w14:textId="77777777" w:rsidR="008E0873" w:rsidRDefault="008E0873" w:rsidP="008E087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</w:p>
                          <w:p w14:paraId="038A0BF6" w14:textId="77777777" w:rsidR="008E0873" w:rsidRDefault="008E08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C6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1pt;width:696.75pt;height:22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">
                <v:textbox>
                  <w:txbxContent>
                    <w:p w:rsidR="008E0873" w:rsidRPr="00446750" w:rsidRDefault="00446750" w:rsidP="008E0873">
                      <w:pPr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tan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dx=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ln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|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sec⁡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(x)|+C</m:t>
                              </m:r>
                            </m:e>
                          </m:nary>
                        </m:oMath>
                      </m:oMathPara>
                    </w:p>
                    <w:p w:rsidR="008E0873" w:rsidRPr="00446750" w:rsidRDefault="008E0873" w:rsidP="008E0873">
                      <w:pPr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</w:p>
                    <w:p w:rsidR="008E0873" w:rsidRPr="00446750" w:rsidRDefault="00446750" w:rsidP="008E0873">
                      <w:pPr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sec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dx=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ln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|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sec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tan⁡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(x)|+C</m:t>
                              </m:r>
                            </m:e>
                          </m:nary>
                        </m:oMath>
                      </m:oMathPara>
                    </w:p>
                    <w:p w:rsidR="008E0873" w:rsidRPr="00446750" w:rsidRDefault="008E0873" w:rsidP="008E0873">
                      <w:pPr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</w:p>
                    <w:p w:rsidR="008E0873" w:rsidRPr="00446750" w:rsidRDefault="00446750" w:rsidP="008E0873">
                      <w:pPr>
                        <w:spacing w:after="0" w:line="240" w:lineRule="auto"/>
                        <w:rPr>
                          <w:rFonts w:eastAsiaTheme="minorEastAsia"/>
                          <w:sz w:val="44"/>
                          <w:szCs w:val="44"/>
                        </w:rPr>
                      </w:pPr>
                      <m:oMathPara>
                        <m:oMath>
                          <m:nary>
                            <m:naryPr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naryPr>
                            <m:sub/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sec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3</m:t>
                                      </m:r>
                                    </m:sup>
                                  </m:sSup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dx</m:t>
                              </m:r>
                            </m:e>
                          </m:nary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sec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tan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sec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sz w:val="44"/>
                                              <w:szCs w:val="4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sz w:val="44"/>
                                              <w:szCs w:val="44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func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</w:rPr>
                                        <m:t>tan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sz w:val="44"/>
                                              <w:szCs w:val="4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sz w:val="44"/>
                                              <w:szCs w:val="44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func>
                                </m:e>
                              </m:d>
                            </m:e>
                          </m:func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+C</m:t>
                          </m:r>
                        </m:oMath>
                      </m:oMathPara>
                    </w:p>
                    <w:p w:rsidR="008E0873" w:rsidRDefault="008E0873" w:rsidP="008E0873">
                      <w:pPr>
                        <w:spacing w:after="0" w:line="240" w:lineRule="auto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</w:p>
                    <w:p w:rsidR="008E0873" w:rsidRDefault="008E0873"/>
                  </w:txbxContent>
                </v:textbox>
                <w10:wrap type="square" anchorx="margin"/>
              </v:shape>
            </w:pict>
          </mc:Fallback>
        </mc:AlternateContent>
      </w:r>
      <w:r w:rsidR="008E0873" w:rsidRPr="00B00BFB">
        <w:rPr>
          <w:rFonts w:eastAsiaTheme="minorEastAsia"/>
          <w:sz w:val="40"/>
          <w:szCs w:val="40"/>
        </w:rPr>
        <w:t>(proof in the book):</w:t>
      </w:r>
    </w:p>
    <w:p w14:paraId="58C774FD" w14:textId="77777777" w:rsidR="008E0873" w:rsidRPr="00B00BFB" w:rsidRDefault="008E0873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76E00066" w14:textId="77777777" w:rsidR="008E0873" w:rsidRPr="00B00BFB" w:rsidRDefault="008E0873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0A7C37E1" w14:textId="77777777" w:rsidR="008E0873" w:rsidRPr="00B00BFB" w:rsidRDefault="008E0873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5A7858BA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5F0B4EE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E59F4BE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2C0ECE2E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4F08742E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125DEEC4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389D97D1" w14:textId="77777777" w:rsidR="008E0873" w:rsidRPr="00B00BFB" w:rsidRDefault="008E0873" w:rsidP="008E0873">
      <w:pPr>
        <w:spacing w:after="0" w:line="240" w:lineRule="auto"/>
        <w:rPr>
          <w:rFonts w:eastAsiaTheme="minorEastAsia"/>
          <w:sz w:val="40"/>
          <w:szCs w:val="40"/>
        </w:rPr>
      </w:pPr>
    </w:p>
    <w:p w14:paraId="10D5F2C3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ACEE167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DAA1FF4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3298D771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2C8DD102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7981417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00479272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4C9DBF5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F0816DA" w14:textId="77777777" w:rsidR="008E0873" w:rsidRPr="00B00BFB" w:rsidRDefault="008E0873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D661427" w14:textId="77777777" w:rsid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73E64AD" w14:textId="77777777" w:rsid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7C4B739" w14:textId="77777777" w:rsid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FE88604" w14:textId="77777777" w:rsid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73748A92" w14:textId="77777777" w:rsid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47D57283" w14:textId="77777777" w:rsid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5461910C" w14:textId="58F4F12F" w:rsidR="00B517EE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  <w:r w:rsidRPr="00B00BFB">
        <w:rPr>
          <w:rFonts w:eastAsiaTheme="minorEastAsia"/>
          <w:sz w:val="40"/>
          <w:szCs w:val="40"/>
        </w:rPr>
        <w:lastRenderedPageBreak/>
        <w:t>What is the f</w:t>
      </w:r>
      <w:r w:rsidR="008E0873" w:rsidRPr="00B00BFB">
        <w:rPr>
          <w:rFonts w:eastAsiaTheme="minorEastAsia"/>
          <w:sz w:val="40"/>
          <w:szCs w:val="40"/>
        </w:rPr>
        <w:t>irst step in each</w:t>
      </w:r>
      <w:r w:rsidRPr="00B00BFB">
        <w:rPr>
          <w:rFonts w:eastAsiaTheme="minorEastAsia"/>
          <w:sz w:val="40"/>
          <w:szCs w:val="40"/>
        </w:rPr>
        <w:t>?</w:t>
      </w:r>
    </w:p>
    <w:p w14:paraId="534E0EBA" w14:textId="77777777" w:rsidR="00B00BFB" w:rsidRPr="00B00BFB" w:rsidRDefault="00B00BFB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3E0649C2" w14:textId="77777777" w:rsidR="00B517EE" w:rsidRPr="00B00BFB" w:rsidRDefault="00B00BFB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12486D7F" w14:textId="77777777" w:rsidR="008E0873" w:rsidRPr="00B00BFB" w:rsidRDefault="008E0873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7F9D68B1" w14:textId="77777777" w:rsidR="008E0873" w:rsidRPr="00B00BFB" w:rsidRDefault="008E0873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54C63A0C" w14:textId="77777777" w:rsidR="00B517EE" w:rsidRPr="00B00BFB" w:rsidRDefault="00B00BFB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53ADBFFD" w14:textId="77777777" w:rsidR="008E0873" w:rsidRPr="00B00BFB" w:rsidRDefault="008E0873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4BAB40C0" w14:textId="77777777" w:rsidR="008E0873" w:rsidRPr="00B00BFB" w:rsidRDefault="008E0873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03DFD88D" w14:textId="77777777" w:rsidR="00B517EE" w:rsidRPr="00B00BFB" w:rsidRDefault="00B00BFB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3D8341AF" w14:textId="77777777" w:rsidR="00B517EE" w:rsidRPr="00B00BFB" w:rsidRDefault="00B517EE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6F7BB3B5" w14:textId="77777777" w:rsidR="008E0873" w:rsidRPr="00B00BFB" w:rsidRDefault="008E0873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77AA1E7C" w14:textId="77777777" w:rsidR="00B517EE" w:rsidRPr="00B00BFB" w:rsidRDefault="00B00BFB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54608570" w14:textId="77777777" w:rsidR="00B517EE" w:rsidRPr="00B00BFB" w:rsidRDefault="00B517EE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15EC0669" w14:textId="77777777" w:rsidR="008E0873" w:rsidRPr="00B00BFB" w:rsidRDefault="008E0873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</w:p>
    <w:p w14:paraId="1ABEB321" w14:textId="77777777" w:rsidR="00B517EE" w:rsidRPr="00B00BFB" w:rsidRDefault="00B00BFB" w:rsidP="00B517EE">
      <w:pPr>
        <w:pStyle w:val="ListParagraph"/>
        <w:spacing w:after="0" w:line="240" w:lineRule="auto"/>
        <w:ind w:left="0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5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40"/>
                  <w:szCs w:val="40"/>
                </w:rPr>
                <m:t>sec</m:t>
              </m:r>
              <m:d>
                <m:dPr>
                  <m:ctrlPr>
                    <w:rPr>
                      <w:rFonts w:ascii="Cambria Math" w:eastAsiaTheme="minorEastAsia" w:hAnsi="Cambria Math"/>
                      <w:sz w:val="40"/>
                      <w:szCs w:val="4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20EAA952" w14:textId="77777777" w:rsidR="00B517EE" w:rsidRPr="00B00BFB" w:rsidRDefault="00B517EE" w:rsidP="00B517EE">
      <w:pPr>
        <w:spacing w:after="0" w:line="240" w:lineRule="auto"/>
        <w:rPr>
          <w:rFonts w:eastAsiaTheme="minorEastAsia"/>
          <w:sz w:val="40"/>
          <w:szCs w:val="40"/>
        </w:rPr>
      </w:pPr>
    </w:p>
    <w:p w14:paraId="656E6855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7A571E6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10F696A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74BA75A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C60091B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B4A14D8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40E799C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5C3906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F0495FC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DFAD996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B7A1ED8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6FE05A8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A2BD8EB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F2D95E0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2DB7870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8A80DCC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2260BED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8A45226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2F0477B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6F3250F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E16F18" w14:textId="77777777" w:rsidR="00B517EE" w:rsidRDefault="00B517EE" w:rsidP="00B517EE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B6F9980" w14:textId="77777777" w:rsidR="00B517EE" w:rsidRPr="002406EE" w:rsidRDefault="00B517EE" w:rsidP="00AF5684">
      <w:pPr>
        <w:spacing w:after="0" w:line="240" w:lineRule="auto"/>
        <w:rPr>
          <w:rFonts w:eastAsiaTheme="minorEastAsia"/>
          <w:sz w:val="44"/>
          <w:szCs w:val="44"/>
        </w:rPr>
      </w:pPr>
    </w:p>
    <w:sectPr w:rsidR="00B517EE" w:rsidRPr="002406EE" w:rsidSect="00765805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10A5F"/>
    <w:multiLevelType w:val="hybridMultilevel"/>
    <w:tmpl w:val="2F50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211216">
    <w:abstractNumId w:val="13"/>
  </w:num>
  <w:num w:numId="2" w16cid:durableId="777330540">
    <w:abstractNumId w:val="15"/>
  </w:num>
  <w:num w:numId="3" w16cid:durableId="423579317">
    <w:abstractNumId w:val="1"/>
  </w:num>
  <w:num w:numId="4" w16cid:durableId="1224173914">
    <w:abstractNumId w:val="5"/>
  </w:num>
  <w:num w:numId="5" w16cid:durableId="1185680026">
    <w:abstractNumId w:val="2"/>
  </w:num>
  <w:num w:numId="6" w16cid:durableId="1845514698">
    <w:abstractNumId w:val="3"/>
  </w:num>
  <w:num w:numId="7" w16cid:durableId="1327316735">
    <w:abstractNumId w:val="9"/>
  </w:num>
  <w:num w:numId="8" w16cid:durableId="1574778876">
    <w:abstractNumId w:val="11"/>
  </w:num>
  <w:num w:numId="9" w16cid:durableId="1225332617">
    <w:abstractNumId w:val="4"/>
  </w:num>
  <w:num w:numId="10" w16cid:durableId="1289050927">
    <w:abstractNumId w:val="7"/>
  </w:num>
  <w:num w:numId="11" w16cid:durableId="1532571602">
    <w:abstractNumId w:val="10"/>
  </w:num>
  <w:num w:numId="12" w16cid:durableId="1007681539">
    <w:abstractNumId w:val="8"/>
  </w:num>
  <w:num w:numId="13" w16cid:durableId="1525557097">
    <w:abstractNumId w:val="12"/>
  </w:num>
  <w:num w:numId="14" w16cid:durableId="226494685">
    <w:abstractNumId w:val="0"/>
  </w:num>
  <w:num w:numId="15" w16cid:durableId="12608461">
    <w:abstractNumId w:val="16"/>
  </w:num>
  <w:num w:numId="16" w16cid:durableId="76094201">
    <w:abstractNumId w:val="6"/>
  </w:num>
  <w:num w:numId="17" w16cid:durableId="1106802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704EA"/>
    <w:rsid w:val="000853F0"/>
    <w:rsid w:val="001006B6"/>
    <w:rsid w:val="00121975"/>
    <w:rsid w:val="001247D7"/>
    <w:rsid w:val="0015734A"/>
    <w:rsid w:val="001A0C77"/>
    <w:rsid w:val="001D560A"/>
    <w:rsid w:val="001E377D"/>
    <w:rsid w:val="002061B6"/>
    <w:rsid w:val="0021094A"/>
    <w:rsid w:val="00214164"/>
    <w:rsid w:val="002406EE"/>
    <w:rsid w:val="002D7BF3"/>
    <w:rsid w:val="00325C7B"/>
    <w:rsid w:val="003676F0"/>
    <w:rsid w:val="00442473"/>
    <w:rsid w:val="00446750"/>
    <w:rsid w:val="004A6945"/>
    <w:rsid w:val="004F2CB8"/>
    <w:rsid w:val="005307FF"/>
    <w:rsid w:val="005341E4"/>
    <w:rsid w:val="00537C20"/>
    <w:rsid w:val="00567E49"/>
    <w:rsid w:val="005947D8"/>
    <w:rsid w:val="005C3DEA"/>
    <w:rsid w:val="00624B7D"/>
    <w:rsid w:val="00660A22"/>
    <w:rsid w:val="00666859"/>
    <w:rsid w:val="00672884"/>
    <w:rsid w:val="006955CB"/>
    <w:rsid w:val="006D142A"/>
    <w:rsid w:val="006F18AE"/>
    <w:rsid w:val="00726F38"/>
    <w:rsid w:val="00737AE7"/>
    <w:rsid w:val="00765805"/>
    <w:rsid w:val="00843D08"/>
    <w:rsid w:val="00866861"/>
    <w:rsid w:val="008E0873"/>
    <w:rsid w:val="009146A7"/>
    <w:rsid w:val="00923B71"/>
    <w:rsid w:val="00995831"/>
    <w:rsid w:val="009B7768"/>
    <w:rsid w:val="009C3223"/>
    <w:rsid w:val="00A23463"/>
    <w:rsid w:val="00A27993"/>
    <w:rsid w:val="00A66FD5"/>
    <w:rsid w:val="00A96C74"/>
    <w:rsid w:val="00AA4583"/>
    <w:rsid w:val="00AB5B91"/>
    <w:rsid w:val="00AF5684"/>
    <w:rsid w:val="00B00BFB"/>
    <w:rsid w:val="00B07002"/>
    <w:rsid w:val="00B21AE6"/>
    <w:rsid w:val="00B323E6"/>
    <w:rsid w:val="00B435D7"/>
    <w:rsid w:val="00B517EE"/>
    <w:rsid w:val="00B90456"/>
    <w:rsid w:val="00BB4609"/>
    <w:rsid w:val="00BD27A2"/>
    <w:rsid w:val="00C436BA"/>
    <w:rsid w:val="00C64A6C"/>
    <w:rsid w:val="00C86FA4"/>
    <w:rsid w:val="00CE6049"/>
    <w:rsid w:val="00D25984"/>
    <w:rsid w:val="00D66040"/>
    <w:rsid w:val="00D93C1C"/>
    <w:rsid w:val="00E02475"/>
    <w:rsid w:val="00E260D2"/>
    <w:rsid w:val="00E32C6C"/>
    <w:rsid w:val="00E50DC4"/>
    <w:rsid w:val="00E553A7"/>
    <w:rsid w:val="00E92C40"/>
    <w:rsid w:val="00F42AD4"/>
    <w:rsid w:val="00F75074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D636"/>
  <w15:docId w15:val="{04C10C6E-C0E2-42C4-8FAE-092DB07D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9A95-82C4-40E1-9901-769EE420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315</Words>
  <Characters>1950</Characters>
  <Application>Microsoft Office Word</Application>
  <DocSecurity>0</DocSecurity>
  <Lines>650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2017-04-28T15:02:00Z</cp:lastPrinted>
  <dcterms:created xsi:type="dcterms:W3CDTF">2026-02-01T18:26:00Z</dcterms:created>
  <dcterms:modified xsi:type="dcterms:W3CDTF">2026-02-01T18:26:00Z</dcterms:modified>
</cp:coreProperties>
</file>