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8DB0" w14:textId="2A0D5E18" w:rsidR="00F462F7" w:rsidRPr="00B56668" w:rsidRDefault="0054581E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 w:rsidRPr="00B56668">
        <w:rPr>
          <w:b/>
          <w:color w:val="000000"/>
          <w:sz w:val="52"/>
          <w:szCs w:val="52"/>
        </w:rPr>
        <w:t xml:space="preserve">Ch </w:t>
      </w:r>
      <w:r w:rsidR="00DC550B" w:rsidRPr="00B56668">
        <w:rPr>
          <w:b/>
          <w:color w:val="000000"/>
          <w:sz w:val="52"/>
          <w:szCs w:val="52"/>
        </w:rPr>
        <w:t>1</w:t>
      </w:r>
      <w:r w:rsidR="008E6609">
        <w:rPr>
          <w:b/>
          <w:color w:val="000000"/>
          <w:sz w:val="52"/>
          <w:szCs w:val="52"/>
        </w:rPr>
        <w:t>8</w:t>
      </w:r>
      <w:r w:rsidR="00DC550B" w:rsidRPr="00B56668">
        <w:rPr>
          <w:b/>
          <w:color w:val="000000"/>
          <w:sz w:val="52"/>
          <w:szCs w:val="52"/>
        </w:rPr>
        <w:t xml:space="preserve">: </w:t>
      </w:r>
      <w:r w:rsidR="008E6609">
        <w:rPr>
          <w:b/>
          <w:color w:val="000000"/>
          <w:sz w:val="52"/>
          <w:szCs w:val="52"/>
        </w:rPr>
        <w:t>Properties and Graphs of Trig Functions</w:t>
      </w:r>
    </w:p>
    <w:p w14:paraId="077F158E" w14:textId="70E8B595" w:rsidR="008E6609" w:rsidRDefault="008E6609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</w:p>
    <w:p w14:paraId="3D8DE5E6" w14:textId="4D84949E" w:rsidR="00633E3F" w:rsidRDefault="00633E3F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56668">
        <w:rPr>
          <w:b/>
          <w:i/>
          <w:color w:val="000000"/>
          <w:sz w:val="52"/>
          <w:szCs w:val="52"/>
        </w:rPr>
        <w:t>Goal</w:t>
      </w:r>
      <w:r w:rsidRPr="00B56668">
        <w:rPr>
          <w:color w:val="000000"/>
          <w:sz w:val="52"/>
          <w:szCs w:val="52"/>
        </w:rPr>
        <w:t xml:space="preserve">: </w:t>
      </w:r>
      <w:r w:rsidR="00543387" w:rsidRPr="00B56668">
        <w:rPr>
          <w:color w:val="000000"/>
          <w:sz w:val="52"/>
          <w:szCs w:val="52"/>
        </w:rPr>
        <w:t>Learn</w:t>
      </w:r>
      <w:r w:rsidR="008E6609">
        <w:rPr>
          <w:color w:val="000000"/>
          <w:sz w:val="52"/>
          <w:szCs w:val="52"/>
        </w:rPr>
        <w:t xml:space="preserve"> the fundamental properties and graphs of </w:t>
      </w:r>
      <w:r w:rsidR="003E19F4">
        <w:rPr>
          <w:color w:val="000000"/>
          <w:sz w:val="52"/>
          <w:szCs w:val="52"/>
        </w:rPr>
        <w:t>sin(x)</w:t>
      </w:r>
      <w:r w:rsidR="008E6609">
        <w:rPr>
          <w:color w:val="000000"/>
          <w:sz w:val="52"/>
          <w:szCs w:val="52"/>
        </w:rPr>
        <w:t xml:space="preserve">, </w:t>
      </w:r>
      <w:r w:rsidR="003E19F4">
        <w:rPr>
          <w:color w:val="000000"/>
          <w:sz w:val="52"/>
          <w:szCs w:val="52"/>
        </w:rPr>
        <w:t>cos(x)</w:t>
      </w:r>
      <w:r w:rsidR="008E6609">
        <w:rPr>
          <w:color w:val="000000"/>
          <w:sz w:val="52"/>
          <w:szCs w:val="52"/>
        </w:rPr>
        <w:t xml:space="preserve"> and </w:t>
      </w:r>
      <w:r w:rsidR="003E19F4">
        <w:rPr>
          <w:color w:val="000000"/>
          <w:sz w:val="52"/>
          <w:szCs w:val="52"/>
        </w:rPr>
        <w:t>tan(x)</w:t>
      </w:r>
      <w:r w:rsidR="008E6609">
        <w:rPr>
          <w:color w:val="000000"/>
          <w:sz w:val="52"/>
          <w:szCs w:val="52"/>
        </w:rPr>
        <w:t>.</w:t>
      </w:r>
    </w:p>
    <w:p w14:paraId="40A319D1" w14:textId="2821424D" w:rsidR="003E19F4" w:rsidRDefault="003E19F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EF9568C" w14:textId="580F106E" w:rsidR="003E19F4" w:rsidRDefault="003E19F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3E19F4">
        <w:rPr>
          <w:b/>
          <w:i/>
          <w:color w:val="000000"/>
          <w:sz w:val="52"/>
          <w:szCs w:val="52"/>
        </w:rPr>
        <w:t>Entry Task</w:t>
      </w:r>
      <w:r>
        <w:rPr>
          <w:color w:val="000000"/>
          <w:sz w:val="52"/>
          <w:szCs w:val="52"/>
        </w:rPr>
        <w:t>: Think about the unit circle.  What are the (</w:t>
      </w:r>
      <w:proofErr w:type="spellStart"/>
      <w:proofErr w:type="gramStart"/>
      <w:r>
        <w:rPr>
          <w:color w:val="000000"/>
          <w:sz w:val="52"/>
          <w:szCs w:val="52"/>
        </w:rPr>
        <w:t>x,y</w:t>
      </w:r>
      <w:proofErr w:type="spellEnd"/>
      <w:proofErr w:type="gramEnd"/>
      <w:r>
        <w:rPr>
          <w:color w:val="000000"/>
          <w:sz w:val="52"/>
          <w:szCs w:val="52"/>
        </w:rPr>
        <w:t>) values at the following angles…</w:t>
      </w:r>
    </w:p>
    <w:p w14:paraId="54F63B61" w14:textId="77777777" w:rsidR="003E19F4" w:rsidRDefault="003E19F4" w:rsidP="00FA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31C3962" w14:textId="5281DBC1" w:rsidR="003E19F4" w:rsidRDefault="003E19F4" w:rsidP="003E19F4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θ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= 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π</m:t>
        </m:r>
        <m:r>
          <m:rPr>
            <m:lit/>
          </m:rPr>
          <w:rPr>
            <w:rFonts w:ascii="Cambria Math" w:hAnsi="Cambria Math"/>
            <w:color w:val="000000"/>
            <w:sz w:val="52"/>
            <w:szCs w:val="52"/>
          </w:rPr>
          <m:t>/</m:t>
        </m:r>
        <m:r>
          <w:rPr>
            <w:rFonts w:ascii="Cambria Math" w:hAnsi="Cambria Math"/>
            <w:color w:val="000000"/>
            <w:sz w:val="52"/>
            <w:szCs w:val="52"/>
          </w:rPr>
          <m:t>4</m:t>
        </m:r>
      </m:oMath>
    </w:p>
    <w:p w14:paraId="5AD85A32" w14:textId="0A6CFEC3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27623EF" w14:textId="594D37ED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2677078" w14:textId="6305DA58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29648FE" w14:textId="77777777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917EEF6" w14:textId="32CB224F" w:rsidR="003E19F4" w:rsidRPr="003E19F4" w:rsidRDefault="003E19F4" w:rsidP="003E19F4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θ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= 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π</m:t>
        </m:r>
        <m:r>
          <m:rPr>
            <m:lit/>
          </m:rPr>
          <w:rPr>
            <w:rFonts w:ascii="Cambria Math" w:hAnsi="Cambria Math"/>
            <w:color w:val="000000"/>
            <w:sz w:val="52"/>
            <w:szCs w:val="52"/>
          </w:rPr>
          <m:t>/</m:t>
        </m:r>
        <m:r>
          <w:rPr>
            <w:rFonts w:ascii="Cambria Math" w:hAnsi="Cambria Math"/>
            <w:color w:val="000000"/>
            <w:sz w:val="52"/>
            <w:szCs w:val="52"/>
          </w:rPr>
          <m:t>2</m:t>
        </m:r>
      </m:oMath>
    </w:p>
    <w:p w14:paraId="531072FB" w14:textId="541E0BE6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FBB5258" w14:textId="7052C100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1C2FE55" w14:textId="20A3DAEC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912539F" w14:textId="5F1EC3F7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A50C654" w14:textId="47D5580F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0CF1282" w14:textId="48F5F795" w:rsidR="003E19F4" w:rsidRPr="003E19F4" w:rsidRDefault="003E19F4" w:rsidP="003E19F4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θ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= </m:t>
        </m:r>
        <m:r>
          <w:rPr>
            <w:rFonts w:ascii="Cambria Math" w:hAnsi="Cambria Math"/>
            <w:color w:val="000000"/>
            <w:sz w:val="52"/>
            <w:szCs w:val="52"/>
          </w:rPr>
          <m:t>2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π</m:t>
        </m:r>
        <m:r>
          <m:rPr>
            <m:lit/>
          </m:rPr>
          <w:rPr>
            <w:rFonts w:ascii="Cambria Math" w:hAnsi="Cambria Math"/>
            <w:color w:val="000000"/>
            <w:sz w:val="52"/>
            <w:szCs w:val="52"/>
          </w:rPr>
          <m:t>/</m:t>
        </m:r>
        <m:r>
          <w:rPr>
            <w:rFonts w:ascii="Cambria Math" w:hAnsi="Cambria Math"/>
            <w:color w:val="000000"/>
            <w:sz w:val="52"/>
            <w:szCs w:val="52"/>
          </w:rPr>
          <m:t>3</m:t>
        </m:r>
      </m:oMath>
    </w:p>
    <w:p w14:paraId="5EA02598" w14:textId="1F27D963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6CB5EAA" w14:textId="52FB8655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65D5E45" w14:textId="16F64C6B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1DE6610" w14:textId="4BFE2856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05E51BE" w14:textId="6D72E972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C72AB54" w14:textId="0623AB88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178372E" w14:textId="1BE9B116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F3B5681" w14:textId="527297EF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13B9C72" w14:textId="36ED751E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EB2C01D" w14:textId="53FFE887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What is the equation satisfied by all points on the unit circle?</w:t>
      </w:r>
    </w:p>
    <w:p w14:paraId="3D067F50" w14:textId="718EE577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Check that your points work in this equation?</w:t>
      </w:r>
    </w:p>
    <w:p w14:paraId="1205E864" w14:textId="07B0F602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DA6E9D" w14:textId="18D2463E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5DD7DC2" w14:textId="2D2E4F06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49A60F6" w14:textId="118697A9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374DD26" w14:textId="38F4A516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C6E047A" w14:textId="77777777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46878EE" w14:textId="36F4000E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9B2D866" w14:textId="6D24AD8C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322D4AA" w14:textId="5A453A86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CE30C6F" w14:textId="1D60CB6E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568EAEB" w14:textId="57F37C1E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What does this tell us about </w:t>
      </w:r>
      <w:proofErr w:type="gramStart"/>
      <w:r>
        <w:rPr>
          <w:color w:val="000000"/>
          <w:sz w:val="52"/>
          <w:szCs w:val="52"/>
        </w:rPr>
        <w:t>sin(</w:t>
      </w:r>
      <w:proofErr w:type="gramEnd"/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θ</m:t>
        </m:r>
      </m:oMath>
      <w:r>
        <w:rPr>
          <w:color w:val="000000"/>
          <w:sz w:val="52"/>
          <w:szCs w:val="52"/>
        </w:rPr>
        <w:t>) and cos(</w:t>
      </w: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θ</m:t>
        </m:r>
      </m:oMath>
      <w:r>
        <w:rPr>
          <w:color w:val="000000"/>
          <w:sz w:val="52"/>
          <w:szCs w:val="52"/>
        </w:rPr>
        <w:t>)?</w:t>
      </w:r>
    </w:p>
    <w:p w14:paraId="32ED6D35" w14:textId="598349B8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CAFEBEA" w14:textId="23FA4235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2CAA8B2" w14:textId="43B68C68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D354028" w14:textId="0EEB1839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C0D0671" w14:textId="4ABCFEAF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F834D20" w14:textId="7B329E63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FF32D08" w14:textId="42D23C27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lastRenderedPageBreak/>
        <w:t>Now let’s look a</w:t>
      </w:r>
      <w:r w:rsidR="00CF3210">
        <w:rPr>
          <w:color w:val="000000"/>
          <w:sz w:val="52"/>
          <w:szCs w:val="52"/>
        </w:rPr>
        <w:t>t</w:t>
      </w:r>
      <w:r>
        <w:rPr>
          <w:color w:val="000000"/>
          <w:sz w:val="52"/>
          <w:szCs w:val="52"/>
        </w:rPr>
        <w:t xml:space="preserve"> the unit circle, what other properties to you notice about the x and y coordinates?  And what does that mean about sin(x) and cos(x)?</w:t>
      </w:r>
    </w:p>
    <w:p w14:paraId="13E7F995" w14:textId="455E878B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BA5803B" w14:textId="41EED0FC" w:rsidR="00B00696" w:rsidRDefault="00B00696" w:rsidP="00B00696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Symmetry observations?</w:t>
      </w:r>
    </w:p>
    <w:p w14:paraId="01D43782" w14:textId="65F2A64A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8E259D9" w14:textId="0E9DA211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05F1D8C" w14:textId="73159914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E9E8A0E" w14:textId="4323033E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140384B" w14:textId="77777777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237D3A7" w14:textId="3003C6A7" w:rsidR="00B00696" w:rsidRDefault="00B00696" w:rsidP="00B00696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S</w:t>
      </w:r>
      <w:r>
        <w:rPr>
          <w:color w:val="000000"/>
          <w:sz w:val="52"/>
          <w:szCs w:val="52"/>
        </w:rPr>
        <w:t xml:space="preserve">hifting </w:t>
      </w:r>
      <w:r>
        <w:rPr>
          <w:color w:val="000000"/>
          <w:sz w:val="52"/>
          <w:szCs w:val="52"/>
        </w:rPr>
        <w:t>observations?</w:t>
      </w:r>
    </w:p>
    <w:p w14:paraId="32BF61BF" w14:textId="77777777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3567E4E" w14:textId="77777777" w:rsidR="00B00696" w:rsidRP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DF394A8" w14:textId="5AF04814" w:rsidR="003E19F4" w:rsidRDefault="003E19F4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F0A00A8" w14:textId="4DC7FB42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BFEDEBC" w14:textId="4BB377E9" w:rsidR="00B00696" w:rsidRDefault="00B00696" w:rsidP="003E1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B633D90" w14:textId="3C7D3C91" w:rsidR="00B00696" w:rsidRDefault="00B00696" w:rsidP="00B00696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Repeating? (</w:t>
      </w:r>
      <w:r w:rsidRPr="00B00696">
        <w:rPr>
          <w:i/>
          <w:color w:val="000000"/>
          <w:sz w:val="52"/>
          <w:szCs w:val="52"/>
        </w:rPr>
        <w:t>Periodicity</w:t>
      </w:r>
      <w:r>
        <w:rPr>
          <w:color w:val="000000"/>
          <w:sz w:val="52"/>
          <w:szCs w:val="52"/>
        </w:rPr>
        <w:t>)</w:t>
      </w:r>
    </w:p>
    <w:p w14:paraId="2B895786" w14:textId="07A4C577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7381FB3" w14:textId="1F24FC15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8E7743D" w14:textId="1263345C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2DC6BFE" w14:textId="5D279616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2B5A748" w14:textId="1DDF451B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96AEF62" w14:textId="366E3C86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E14A3D1" w14:textId="38DD592D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EB2DB6E" w14:textId="00491306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B00696">
        <w:rPr>
          <w:color w:val="00000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BAA7F17" wp14:editId="406E89DC">
            <wp:simplePos x="0" y="0"/>
            <wp:positionH relativeFrom="column">
              <wp:posOffset>669574</wp:posOffset>
            </wp:positionH>
            <wp:positionV relativeFrom="paragraph">
              <wp:posOffset>898</wp:posOffset>
            </wp:positionV>
            <wp:extent cx="6794938" cy="6263410"/>
            <wp:effectExtent l="0" t="0" r="635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938" cy="626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D2F79" w14:textId="6861D15A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8EEE06F" w14:textId="0F24D99E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3BD4D54" w14:textId="604C5B91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C61B186" w14:textId="7AE45870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521BD25" w14:textId="541FAFB2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D1B853A" w14:textId="63D2DFCE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BE0C498" w14:textId="68E2BE21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DA4D9B1" w14:textId="419896F3" w:rsidR="00B00696" w:rsidRP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C99D0F3" w14:textId="405E73C5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28C3612" w14:textId="5802FA6C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54DEFAF" w14:textId="19F0CD04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5F5CE05" w14:textId="01ED7F2B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F3456F0" w14:textId="65F7DF26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1389ADB" w14:textId="2399AC89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97CC9AD" w14:textId="2351DDBF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4F4D24" w14:textId="77777777" w:rsidR="00B00696" w:rsidRP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14:paraId="16B4B172" w14:textId="0E8FBE86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Follow-up: What can you say about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tan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θ</m:t>
                </m:r>
              </m:e>
            </m:d>
          </m:e>
        </m:func>
      </m:oMath>
      <w:r>
        <w:rPr>
          <w:color w:val="000000"/>
          <w:sz w:val="52"/>
          <w:szCs w:val="52"/>
        </w:rPr>
        <w:t>?</w:t>
      </w:r>
    </w:p>
    <w:p w14:paraId="3B8CD859" w14:textId="2554949E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8D63369" w14:textId="0C7F1DF6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3AD1F8B" w14:textId="239FBB50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1E1BF28" w14:textId="0C6F4C3C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4CC4016" w14:textId="4AC35EDD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41B1A14" w14:textId="5EC44A47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B627DE8" w14:textId="7C84E746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A43EEB8" w14:textId="5BE8219E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2919C0">
        <w:rPr>
          <w:b/>
          <w:i/>
          <w:color w:val="000000"/>
          <w:sz w:val="52"/>
          <w:szCs w:val="52"/>
        </w:rPr>
        <w:lastRenderedPageBreak/>
        <w:t>Tips</w:t>
      </w:r>
      <w:r>
        <w:rPr>
          <w:b/>
          <w:i/>
          <w:color w:val="000000"/>
          <w:sz w:val="52"/>
          <w:szCs w:val="52"/>
        </w:rPr>
        <w:t xml:space="preserve"> for graphing trig functions</w:t>
      </w:r>
      <w:r>
        <w:rPr>
          <w:color w:val="000000"/>
          <w:sz w:val="52"/>
          <w:szCs w:val="52"/>
        </w:rPr>
        <w:t>:</w:t>
      </w:r>
    </w:p>
    <w:p w14:paraId="13DC95D6" w14:textId="017A9E98" w:rsidR="002919C0" w:rsidRDefault="002919C0" w:rsidP="002919C0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Use the range.</w:t>
      </w:r>
    </w:p>
    <w:p w14:paraId="250C31CE" w14:textId="5822F11A" w:rsidR="002919C0" w:rsidRDefault="002919C0" w:rsidP="002919C0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Use the symmetry, periodicity, and shifting.</w:t>
      </w:r>
    </w:p>
    <w:p w14:paraId="12115715" w14:textId="588384D9" w:rsidR="002919C0" w:rsidRDefault="002919C0" w:rsidP="002919C0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Plot points</w:t>
      </w:r>
    </w:p>
    <w:p w14:paraId="488C5F7C" w14:textId="2BC373D5" w:rsidR="002919C0" w:rsidRDefault="002919C0" w:rsidP="002919C0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First, plot:</w:t>
      </w:r>
      <w:r>
        <w:rPr>
          <w:color w:val="000000"/>
          <w:sz w:val="52"/>
          <w:szCs w:val="52"/>
        </w:rPr>
        <w:tab/>
      </w:r>
      <w:r>
        <w:rPr>
          <w:color w:val="000000"/>
          <w:sz w:val="52"/>
          <w:szCs w:val="52"/>
        </w:rPr>
        <w:tab/>
      </w:r>
      <m:oMath>
        <m:r>
          <w:rPr>
            <w:rFonts w:ascii="Cambria Math" w:hAnsi="Cambria Math"/>
            <w:color w:val="000000"/>
            <w:sz w:val="52"/>
            <w:szCs w:val="52"/>
          </w:rPr>
          <m:t>0,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  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π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  <m:r>
          <w:rPr>
            <w:rFonts w:ascii="Cambria Math" w:hAnsi="Cambria Math"/>
            <w:color w:val="000000"/>
            <w:sz w:val="52"/>
            <w:szCs w:val="52"/>
          </w:rPr>
          <m:t>,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  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π</m:t>
        </m:r>
        <m:r>
          <w:rPr>
            <w:rFonts w:ascii="Cambria Math" w:hAnsi="Cambria Math"/>
            <w:color w:val="000000"/>
            <w:sz w:val="52"/>
            <w:szCs w:val="52"/>
          </w:rPr>
          <m:t>,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  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0000"/>
                <w:sz w:val="52"/>
                <w:szCs w:val="52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π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</m:oMath>
    </w:p>
    <w:p w14:paraId="3EB33926" w14:textId="6DFECB54" w:rsidR="002919C0" w:rsidRPr="002919C0" w:rsidRDefault="002919C0" w:rsidP="002919C0">
      <w:pPr>
        <w:pStyle w:val="ListParagraph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Then, plot:</w:t>
      </w:r>
      <w:r>
        <w:rPr>
          <w:color w:val="000000"/>
          <w:sz w:val="52"/>
          <w:szCs w:val="52"/>
        </w:rPr>
        <w:tab/>
      </w:r>
      <m:oMath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π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6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  <m:r>
          <w:rPr>
            <w:rFonts w:ascii="Cambria Math" w:hAnsi="Cambria Math"/>
            <w:color w:val="000000"/>
            <w:sz w:val="52"/>
            <w:szCs w:val="52"/>
          </w:rPr>
          <m:t>,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  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π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4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  <m:r>
          <w:rPr>
            <w:rFonts w:ascii="Cambria Math" w:hAnsi="Cambria Math"/>
            <w:color w:val="000000"/>
            <w:sz w:val="52"/>
            <w:szCs w:val="52"/>
          </w:rPr>
          <m:t>,</m:t>
        </m:r>
        <m:r>
          <w:rPr>
            <w:rFonts w:ascii="Cambria Math" w:hAnsi="Cambria Math"/>
            <w:color w:val="000000"/>
            <w:sz w:val="52"/>
            <w:szCs w:val="52"/>
          </w:rPr>
          <m:t xml:space="preserve">  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π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3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</m:oMath>
    </w:p>
    <w:p w14:paraId="2ACF36E8" w14:textId="4B11354D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B8FC364" w14:textId="05E61099" w:rsidR="00B00696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Example: Graph y = sin(x).</w:t>
      </w:r>
    </w:p>
    <w:p w14:paraId="2F42FD76" w14:textId="38027321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1079BF8" w14:textId="179CCC42" w:rsidR="00B00696" w:rsidRDefault="00B00696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554B83F" w14:textId="4E2D3289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6F8901B" w14:textId="78BD2995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BF127CD" w14:textId="3D90A1E3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09F6711" w14:textId="2E41DCB4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FBCC407" w14:textId="77B903D3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FD4BA34" w14:textId="6EF81CCD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F75E25A" w14:textId="28797688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6C4FF18" w14:textId="5E7B24B1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53B8680" w14:textId="47A39B11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A80A85A" w14:textId="64C761FB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006B97E" w14:textId="2D06F26A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E8E859A" w14:textId="3CA84E85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FD91B9C" w14:textId="6704FA99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50EB1FF" w14:textId="5FCF6B7C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35B6ACF" w14:textId="551D5D37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28DF4E6" w14:textId="7AF9074C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E99F674" w14:textId="3390A61E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F41AEE7" w14:textId="25DFC43D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478165B" w14:textId="5DFE4B64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F9F2D37" w14:textId="677C2E65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14:paraId="220CC989" w14:textId="5F9C5560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14:paraId="0B841E18" w14:textId="77777777" w:rsidR="002919C0" w:rsidRP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</w:rPr>
      </w:pPr>
    </w:p>
    <w:p w14:paraId="64BCB19D" w14:textId="35F6AE66" w:rsidR="002919C0" w:rsidRDefault="002919C0" w:rsidP="00B00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180063D" w14:textId="77777777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0EE56FB" w14:textId="50690E03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Example: Graph y = </w:t>
      </w:r>
      <w:r>
        <w:rPr>
          <w:color w:val="000000"/>
          <w:sz w:val="52"/>
          <w:szCs w:val="52"/>
        </w:rPr>
        <w:t>cos</w:t>
      </w:r>
      <w:r>
        <w:rPr>
          <w:color w:val="000000"/>
          <w:sz w:val="52"/>
          <w:szCs w:val="52"/>
        </w:rPr>
        <w:t>(x).</w:t>
      </w:r>
    </w:p>
    <w:p w14:paraId="694B5930" w14:textId="0AA966F3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FDF29F5" w14:textId="4F595FE3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2C07709" w14:textId="1CA35981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1AD7D69" w14:textId="37B0ECED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97E1A64" w14:textId="15C71D16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2B395A9" w14:textId="0E811E82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A7C17DA" w14:textId="55ABC9A1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A63119C" w14:textId="05A76BA3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2D8F727" w14:textId="588E49B7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5AED450" w14:textId="7F13E1F1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8CFD56F" w14:textId="183BD8F8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AFF6D2C" w14:textId="440C0AF9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D0DD211" w14:textId="3640A753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95FEA20" w14:textId="1FA5B8B3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3AB7429" w14:textId="53940729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0E3878F" w14:textId="63D466B8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48B9643" w14:textId="7115291F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lastRenderedPageBreak/>
        <w:t xml:space="preserve">Example: Graph y = </w:t>
      </w:r>
      <w:r>
        <w:rPr>
          <w:color w:val="000000"/>
          <w:sz w:val="52"/>
          <w:szCs w:val="52"/>
        </w:rPr>
        <w:t>tan</w:t>
      </w:r>
      <w:r>
        <w:rPr>
          <w:color w:val="000000"/>
          <w:sz w:val="52"/>
          <w:szCs w:val="52"/>
        </w:rPr>
        <w:t>(x).</w:t>
      </w:r>
    </w:p>
    <w:p w14:paraId="53D78DE9" w14:textId="77777777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67545CC" w14:textId="2898904C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  <w:r w:rsidRPr="002919C0">
        <w:rPr>
          <w:i/>
          <w:color w:val="000000"/>
          <w:sz w:val="52"/>
          <w:szCs w:val="52"/>
        </w:rPr>
        <w:t xml:space="preserve">Tip: </w:t>
      </w:r>
      <w:r>
        <w:rPr>
          <w:i/>
          <w:color w:val="000000"/>
          <w:sz w:val="52"/>
          <w:szCs w:val="52"/>
        </w:rPr>
        <w:t>Write in terms of sin(x) and cos(x) and t</w:t>
      </w:r>
      <w:r w:rsidRPr="002919C0">
        <w:rPr>
          <w:i/>
          <w:color w:val="000000"/>
          <w:sz w:val="52"/>
          <w:szCs w:val="52"/>
        </w:rPr>
        <w:t>hink of I like a rational function</w:t>
      </w:r>
    </w:p>
    <w:p w14:paraId="7FE47FA8" w14:textId="7C025E3E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01E66770" w14:textId="7F1AF15A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47A9F658" w14:textId="5E5C670F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9EA832B" w14:textId="54B6BE7E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01B6D89F" w14:textId="5EA0EE01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ED77694" w14:textId="0AECF0EC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3EE34974" w14:textId="3085B810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4F31E40" w14:textId="4DDC27F5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1F5D060" w14:textId="1E47BBB5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40F8D782" w14:textId="25707E61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7AD1525" w14:textId="76111856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08DF8AAA" w14:textId="02D75322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199CFBBF" w14:textId="3672914D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643D0951" w14:textId="149B5A2B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26DEF31F" w14:textId="5221BB63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31E979C" w14:textId="77AB22EC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B679D42" w14:textId="5108F1F9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F37C72E" w14:textId="79E114DC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4AEA445E" w14:textId="184D9B26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445C1D7" w14:textId="332A486C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78291FB0" w14:textId="7191A55F" w:rsidR="002919C0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Example: Graph y = </w:t>
      </w:r>
      <w:r>
        <w:rPr>
          <w:color w:val="000000"/>
          <w:sz w:val="52"/>
          <w:szCs w:val="52"/>
        </w:rPr>
        <w:t>sec</w:t>
      </w:r>
      <w:r>
        <w:rPr>
          <w:color w:val="000000"/>
          <w:sz w:val="52"/>
          <w:szCs w:val="52"/>
        </w:rPr>
        <w:t>(x).</w:t>
      </w:r>
    </w:p>
    <w:p w14:paraId="7B8230B5" w14:textId="4C93920E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456F821" w14:textId="2779EA0C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B14A2F5" w14:textId="31BC4741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F064F93" w14:textId="50276E67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3C34182" w14:textId="44B4D4C5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8535A69" w14:textId="60C06DF8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147BEA6" w14:textId="4869D44D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F025A54" w14:textId="384FFF84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00A2ADD" w14:textId="511B5E2A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1F85118" w14:textId="4E4BC568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BE10FC1" w14:textId="14264B50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C23FAA1" w14:textId="2B52BFAA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08FBA0C" w14:textId="44E1174E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A47E6FA" w14:textId="0374BDEB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0A6A395" w14:textId="03DE6259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56FB44C" w14:textId="2964716C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D5FFD5A" w14:textId="36871341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6FA68DF" w14:textId="7F961F0E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D325997" w14:textId="4FA3D949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BD3A0C8" w14:textId="60CBFBA3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C817409" w14:textId="5D4D2C40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4A768D1" w14:textId="556D0466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24E9B3D" w14:textId="2CA6595D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4BF1556" w14:textId="076FEBF7" w:rsidR="00877DAD" w:rsidRP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 w:rsidRPr="00877DAD">
        <w:rPr>
          <w:b/>
          <w:i/>
          <w:color w:val="000000"/>
          <w:sz w:val="52"/>
          <w:szCs w:val="52"/>
        </w:rPr>
        <w:lastRenderedPageBreak/>
        <w:t>Identities</w:t>
      </w:r>
    </w:p>
    <w:p w14:paraId="7FF1C874" w14:textId="6BBC1228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64548DE" w14:textId="77777777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A trig identity is an equation involving trig functions that is true for all possible inputs.  There are many, many trig identities (entire books).</w:t>
      </w:r>
    </w:p>
    <w:p w14:paraId="392211CA" w14:textId="77777777" w:rsidR="00877DAD" w:rsidRDefault="00877DAD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5B34EFC" w14:textId="554CF890" w:rsidR="00877DAD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But the vast majority of the time, the main identity you need is this one…</w:t>
      </w:r>
    </w:p>
    <w:p w14:paraId="04E88209" w14:textId="77777777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91187E9" w14:textId="142F2E8B" w:rsidR="00877DAD" w:rsidRDefault="00877DAD" w:rsidP="00877DAD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2</m:t>
                </m:r>
                <m:ctrlPr>
                  <w:rPr>
                    <w:rFonts w:ascii="Cambria Math" w:hAnsi="Cambria Math"/>
                    <w:color w:val="000000"/>
                    <w:sz w:val="52"/>
                    <w:szCs w:val="52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e>
        </m:func>
        <m:r>
          <w:rPr>
            <w:rFonts w:ascii="Cambria Math" w:hAnsi="Cambria Math"/>
            <w:color w:val="000000"/>
            <w:sz w:val="52"/>
            <w:szCs w:val="52"/>
          </w:rPr>
          <m:t>+</m:t>
        </m:r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2</m:t>
                </m:r>
                <m:ctrlPr>
                  <w:rPr>
                    <w:rFonts w:ascii="Cambria Math" w:hAnsi="Cambria Math"/>
                    <w:color w:val="000000"/>
                    <w:sz w:val="52"/>
                    <w:szCs w:val="52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e>
        </m:func>
        <m:r>
          <w:rPr>
            <w:rFonts w:ascii="Cambria Math" w:hAnsi="Cambria Math"/>
            <w:color w:val="000000"/>
            <w:sz w:val="52"/>
            <w:szCs w:val="52"/>
          </w:rPr>
          <m:t>=1</m:t>
        </m:r>
      </m:oMath>
    </w:p>
    <w:p w14:paraId="71195546" w14:textId="057BA733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3CA15F5" w14:textId="2AB94E51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1FE4C13" w14:textId="33B935CB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C1BDE62" w14:textId="67E8B90B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60FDA26" w14:textId="0930C703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F4F8473" w14:textId="1898F8C3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F8C012B" w14:textId="7915AE87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FD55E10" w14:textId="478670BE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B9FF634" w14:textId="77777777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90D0391" w14:textId="0B58691F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9C58AA0" w14:textId="0A63F717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80AF477" w14:textId="17513B2C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257B478" w14:textId="19B31CE3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767FA46" w14:textId="3AF8FFAF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5E2A57C" w14:textId="541F6CF3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Let’s toy around with </w:t>
      </w:r>
      <w:r w:rsidR="00E115E1">
        <w:rPr>
          <w:color w:val="000000"/>
          <w:sz w:val="52"/>
          <w:szCs w:val="52"/>
        </w:rPr>
        <w:t>that identity</w:t>
      </w:r>
    </w:p>
    <w:p w14:paraId="1C1FD129" w14:textId="77777777" w:rsidR="00E115E1" w:rsidRDefault="00370BA9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E115E1">
        <w:rPr>
          <w:b/>
          <w:i/>
          <w:color w:val="000000"/>
          <w:sz w:val="52"/>
          <w:szCs w:val="52"/>
        </w:rPr>
        <w:t>Example</w:t>
      </w:r>
      <w:r>
        <w:rPr>
          <w:color w:val="000000"/>
          <w:sz w:val="52"/>
          <w:szCs w:val="52"/>
        </w:rPr>
        <w:t xml:space="preserve">: If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cos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θ</m:t>
                </m:r>
              </m:e>
            </m:d>
          </m:e>
        </m:func>
        <m:r>
          <w:rPr>
            <w:rFonts w:ascii="Cambria Math" w:hAnsi="Cambria Math"/>
            <w:color w:val="000000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0000"/>
                <w:sz w:val="52"/>
                <w:szCs w:val="52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6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</m:oMath>
      <w:r>
        <w:rPr>
          <w:color w:val="000000"/>
          <w:sz w:val="52"/>
          <w:szCs w:val="52"/>
        </w:rPr>
        <w:t xml:space="preserve"> and the angle is in the first quadrant,</w:t>
      </w:r>
    </w:p>
    <w:p w14:paraId="42AA868E" w14:textId="35F1E660" w:rsidR="00370BA9" w:rsidRDefault="00370BA9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then what is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sin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θ</m:t>
                </m:r>
              </m:e>
            </m:d>
          </m:e>
        </m:func>
      </m:oMath>
      <w:r>
        <w:rPr>
          <w:color w:val="000000"/>
          <w:sz w:val="52"/>
          <w:szCs w:val="52"/>
        </w:rPr>
        <w:t xml:space="preserve"> and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tan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θ</m:t>
                </m:r>
              </m:e>
            </m:d>
          </m:e>
        </m:func>
      </m:oMath>
      <w:r>
        <w:rPr>
          <w:color w:val="000000"/>
          <w:sz w:val="52"/>
          <w:szCs w:val="52"/>
        </w:rPr>
        <w:t>?</w:t>
      </w:r>
    </w:p>
    <w:p w14:paraId="302B58AB" w14:textId="181F10E7" w:rsidR="00370BA9" w:rsidRDefault="00370BA9" w:rsidP="00370BA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AD83253" w14:textId="54A39180" w:rsidR="00E115E1" w:rsidRDefault="00E115E1" w:rsidP="00370BA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211B292" w14:textId="77777777" w:rsidR="00E115E1" w:rsidRDefault="00E115E1" w:rsidP="00370BA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7B2D178" w14:textId="421A9866" w:rsidR="00E115E1" w:rsidRDefault="00E115E1" w:rsidP="00370BA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155568D" w14:textId="11E61C5E" w:rsidR="00E115E1" w:rsidRDefault="00E115E1" w:rsidP="00370BA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3DAFE04" w14:textId="77777777" w:rsidR="00E115E1" w:rsidRPr="00370BA9" w:rsidRDefault="00E115E1" w:rsidP="00370BA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9A787B2" w14:textId="551282E5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23460FC" w14:textId="0DACD031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4D72728" w14:textId="413C4A4D" w:rsidR="00941716" w:rsidRDefault="00941716" w:rsidP="00941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E115E1">
        <w:rPr>
          <w:b/>
          <w:i/>
          <w:color w:val="000000"/>
          <w:sz w:val="52"/>
          <w:szCs w:val="52"/>
        </w:rPr>
        <w:t>Example</w:t>
      </w:r>
      <w:r w:rsidRPr="00E115E1">
        <w:rPr>
          <w:b/>
          <w:i/>
          <w:color w:val="000000"/>
          <w:sz w:val="52"/>
          <w:szCs w:val="52"/>
        </w:rPr>
        <w:t xml:space="preserve"> (</w:t>
      </w:r>
      <w:r w:rsidR="00E115E1">
        <w:rPr>
          <w:b/>
          <w:i/>
          <w:color w:val="000000"/>
          <w:sz w:val="52"/>
          <w:szCs w:val="52"/>
        </w:rPr>
        <w:t>the “t</w:t>
      </w:r>
      <w:r w:rsidRPr="00E115E1">
        <w:rPr>
          <w:b/>
          <w:i/>
          <w:color w:val="000000"/>
          <w:sz w:val="52"/>
          <w:szCs w:val="52"/>
        </w:rPr>
        <w:t>riangle trick</w:t>
      </w:r>
      <w:r w:rsidR="00E115E1">
        <w:rPr>
          <w:b/>
          <w:i/>
          <w:color w:val="000000"/>
          <w:sz w:val="52"/>
          <w:szCs w:val="52"/>
        </w:rPr>
        <w:t>”</w:t>
      </w:r>
      <w:r w:rsidRPr="00E115E1">
        <w:rPr>
          <w:b/>
          <w:i/>
          <w:color w:val="000000"/>
          <w:sz w:val="52"/>
          <w:szCs w:val="52"/>
        </w:rPr>
        <w:t>)</w:t>
      </w:r>
      <w:r>
        <w:rPr>
          <w:color w:val="000000"/>
          <w:sz w:val="52"/>
          <w:szCs w:val="52"/>
        </w:rPr>
        <w:t>: If</w:t>
      </w:r>
      <m:oMath>
        <m:r>
          <w:rPr>
            <w:rFonts w:ascii="Cambria Math" w:hAnsi="Cambria Math"/>
            <w:color w:val="000000"/>
            <w:sz w:val="52"/>
            <w:szCs w:val="52"/>
          </w:rPr>
          <m:t xml:space="preserve">  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tan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θ</m:t>
            </m:r>
          </m:e>
        </m:d>
        <m:r>
          <w:rPr>
            <w:rFonts w:ascii="Cambria Math" w:hAnsi="Cambria Math"/>
            <w:color w:val="000000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0000"/>
                <w:sz w:val="52"/>
                <w:szCs w:val="52"/>
              </w:rPr>
              <m:t>3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4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</m:oMath>
      <w:r w:rsidR="00E115E1">
        <w:rPr>
          <w:color w:val="000000"/>
          <w:sz w:val="52"/>
          <w:szCs w:val="52"/>
        </w:rPr>
        <w:t xml:space="preserve"> and the angle is in the first quadrant, then what are ALL the other trig functions at this angle.</w:t>
      </w:r>
    </w:p>
    <w:p w14:paraId="39BBA564" w14:textId="1BFC4111" w:rsidR="00941716" w:rsidRDefault="00941716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758DB3B" w14:textId="66DF26CC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9E03B13" w14:textId="4A470F02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317A807" w14:textId="77777777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FDFB9DD" w14:textId="14EA075D" w:rsidR="00941716" w:rsidRDefault="00941716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1293779" w14:textId="5542221B" w:rsidR="00941716" w:rsidRDefault="00941716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523371B" w14:textId="5D95E863" w:rsidR="00941716" w:rsidRDefault="00941716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B01019E" w14:textId="50A7FA91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744634B" w14:textId="77777777" w:rsidR="00E115E1" w:rsidRDefault="00E115E1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5AC720F" w14:textId="03A089E3" w:rsidR="00370BA9" w:rsidRDefault="00370BA9" w:rsidP="00370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0B52CD9" w14:textId="79911895" w:rsidR="00F54364" w:rsidRDefault="00F54364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F54364">
        <w:rPr>
          <w:b/>
          <w:color w:val="000000"/>
          <w:sz w:val="52"/>
          <w:szCs w:val="52"/>
        </w:rPr>
        <w:lastRenderedPageBreak/>
        <w:t>This page is optional</w:t>
      </w:r>
      <w:r>
        <w:rPr>
          <w:color w:val="000000"/>
          <w:sz w:val="52"/>
          <w:szCs w:val="52"/>
        </w:rPr>
        <w:t xml:space="preserve"> but previous some identities that you’ll see in small bits in Math 124 and Math 125.</w:t>
      </w:r>
    </w:p>
    <w:p w14:paraId="4E690B22" w14:textId="77777777" w:rsidR="00F54364" w:rsidRDefault="00F54364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AF01FA7" w14:textId="259FBBAF" w:rsidR="00E115E1" w:rsidRP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 w:rsidRPr="00E115E1">
        <w:rPr>
          <w:b/>
          <w:i/>
          <w:color w:val="000000"/>
          <w:sz w:val="52"/>
          <w:szCs w:val="52"/>
        </w:rPr>
        <w:t>Half-Angle</w:t>
      </w:r>
      <w:r w:rsidRPr="00E115E1">
        <w:rPr>
          <w:b/>
          <w:i/>
          <w:color w:val="000000"/>
          <w:sz w:val="52"/>
          <w:szCs w:val="52"/>
        </w:rPr>
        <w:t xml:space="preserve"> Identities</w:t>
      </w:r>
    </w:p>
    <w:p w14:paraId="28FB162C" w14:textId="77777777" w:rsidR="00E115E1" w:rsidRDefault="00E115E1" w:rsidP="00E115E1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sin</m:t>
                </m:r>
              </m:e>
              <m:sup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2</m:t>
                </m:r>
                <m:ctrlPr>
                  <w:rPr>
                    <w:rFonts w:ascii="Cambria Math" w:hAnsi="Cambria Math"/>
                    <w:color w:val="000000"/>
                    <w:sz w:val="52"/>
                    <w:szCs w:val="52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e>
        </m:func>
        <m:r>
          <w:rPr>
            <w:rFonts w:ascii="Cambria Math" w:hAnsi="Cambria Math"/>
            <w:color w:val="000000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0000"/>
                <w:sz w:val="52"/>
                <w:szCs w:val="52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  <m:d>
          <m:d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1-</m:t>
            </m:r>
            <m:func>
              <m:funcPr>
                <m:ctrlPr>
                  <w:rPr>
                    <w:rFonts w:ascii="Cambria Math" w:hAnsi="Cambria Math"/>
                    <w:color w:val="000000"/>
                    <w:sz w:val="52"/>
                    <w:szCs w:val="52"/>
                  </w:rPr>
                </m:ctrlPr>
              </m:funcPr>
              <m:fNam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cos</m:t>
                </m: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x</m:t>
                    </m:r>
                  </m:e>
                </m:d>
              </m:e>
            </m:func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e>
        </m:d>
      </m:oMath>
    </w:p>
    <w:p w14:paraId="438E5AEB" w14:textId="77777777" w:rsidR="00E115E1" w:rsidRDefault="00E115E1" w:rsidP="00E115E1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2</m:t>
                </m:r>
                <m:ctrlPr>
                  <w:rPr>
                    <w:rFonts w:ascii="Cambria Math" w:hAnsi="Cambria Math"/>
                    <w:color w:val="000000"/>
                    <w:sz w:val="52"/>
                    <w:szCs w:val="52"/>
                  </w:rPr>
                </m:ctrlPr>
              </m:sup>
            </m:sSup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e>
        </m:func>
        <m:r>
          <w:rPr>
            <w:rFonts w:ascii="Cambria Math" w:hAnsi="Cambria Math"/>
            <w:color w:val="000000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0000"/>
                <w:sz w:val="52"/>
                <w:szCs w:val="52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  <m:d>
          <m:d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1+</m:t>
            </m:r>
            <m:func>
              <m:funcPr>
                <m:ctrlPr>
                  <w:rPr>
                    <w:rFonts w:ascii="Cambria Math" w:hAnsi="Cambria Math"/>
                    <w:color w:val="000000"/>
                    <w:sz w:val="52"/>
                    <w:szCs w:val="52"/>
                  </w:rPr>
                </m:ctrlPr>
              </m:funcPr>
              <m:fNam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cos</m:t>
                </m: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52"/>
                        <w:szCs w:val="5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x</m:t>
                    </m:r>
                  </m:e>
                </m:d>
              </m:e>
            </m:func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e>
        </m:d>
      </m:oMath>
    </w:p>
    <w:p w14:paraId="4742C768" w14:textId="4BDF22B1" w:rsidR="00E115E1" w:rsidRDefault="00E115E1" w:rsidP="00E115E1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cos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52"/>
                <w:szCs w:val="52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e>
        </m:func>
        <m:r>
          <w:rPr>
            <w:rFonts w:ascii="Cambria Math" w:hAnsi="Cambria Math"/>
            <w:color w:val="000000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0000"/>
                <w:sz w:val="52"/>
                <w:szCs w:val="52"/>
              </w:rPr>
              <m:t>1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0000"/>
                <w:sz w:val="52"/>
                <w:szCs w:val="52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en>
        </m:f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2x</m:t>
            </m:r>
          </m:e>
        </m:d>
      </m:oMath>
    </w:p>
    <w:p w14:paraId="1D8753D0" w14:textId="6BA7030A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12C847B" w14:textId="3E8E713A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B581098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E115E1">
        <w:rPr>
          <w:b/>
          <w:i/>
          <w:color w:val="000000"/>
          <w:sz w:val="52"/>
          <w:szCs w:val="52"/>
        </w:rPr>
        <w:t>Example</w:t>
      </w:r>
      <w:r>
        <w:rPr>
          <w:b/>
          <w:i/>
          <w:color w:val="000000"/>
          <w:sz w:val="52"/>
          <w:szCs w:val="52"/>
        </w:rPr>
        <w:t xml:space="preserve"> (other “nice” values of trig)</w:t>
      </w:r>
      <w:r>
        <w:rPr>
          <w:color w:val="000000"/>
          <w:sz w:val="52"/>
          <w:szCs w:val="52"/>
        </w:rPr>
        <w:t xml:space="preserve">: </w:t>
      </w:r>
    </w:p>
    <w:p w14:paraId="487A13C1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What is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sin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  <w:color w:val="000000"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8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den>
                </m:f>
              </m:e>
            </m:d>
          </m:e>
        </m:func>
      </m:oMath>
      <w:r>
        <w:rPr>
          <w:color w:val="000000"/>
          <w:sz w:val="52"/>
          <w:szCs w:val="52"/>
        </w:rPr>
        <w:t xml:space="preserve"> in exact form? </w:t>
      </w:r>
    </w:p>
    <w:p w14:paraId="63BDA451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8FA351F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E8AAF6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8DCBF2B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C815A48" w14:textId="3AF37503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What is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cos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  <w:color w:val="000000"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12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den>
                </m:f>
              </m:e>
            </m:d>
          </m:e>
        </m:func>
      </m:oMath>
      <w:r>
        <w:rPr>
          <w:color w:val="000000"/>
          <w:sz w:val="52"/>
          <w:szCs w:val="52"/>
        </w:rPr>
        <w:t xml:space="preserve"> in exact form?</w:t>
      </w:r>
    </w:p>
    <w:p w14:paraId="799A9BCD" w14:textId="77777777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B7F616D" w14:textId="32F9F35C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9F9DAFA" w14:textId="41527865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13E190C9" w14:textId="4F7C3D8B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C51E51F" w14:textId="1CCFB81F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7D7396D" w14:textId="46C30555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2B05596" w14:textId="01D02ED1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A0BACE" w14:textId="732B3120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B08839F" w14:textId="70AE5349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72C3ED7" w14:textId="77777777" w:rsidR="005B3623" w:rsidRDefault="005B3623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</w:p>
    <w:p w14:paraId="161D2E83" w14:textId="1A97A89D" w:rsidR="00E115E1" w:rsidRP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>
        <w:rPr>
          <w:b/>
          <w:i/>
          <w:color w:val="000000"/>
          <w:sz w:val="52"/>
          <w:szCs w:val="52"/>
        </w:rPr>
        <w:t xml:space="preserve">Sum </w:t>
      </w:r>
      <w:r w:rsidRPr="00E115E1">
        <w:rPr>
          <w:b/>
          <w:i/>
          <w:color w:val="000000"/>
          <w:sz w:val="52"/>
          <w:szCs w:val="52"/>
        </w:rPr>
        <w:t>Identities</w:t>
      </w:r>
    </w:p>
    <w:p w14:paraId="58A269B7" w14:textId="0FD6C000" w:rsidR="00E115E1" w:rsidRPr="005B3623" w:rsidRDefault="006C2E6C" w:rsidP="00E115E1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A+B</m:t>
            </m:r>
          </m:e>
        </m:d>
        <m:r>
          <w:rPr>
            <w:rFonts w:ascii="Cambria Math" w:hAnsi="Cambria Math"/>
            <w:color w:val="000000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cos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B</m:t>
            </m:r>
          </m:e>
        </m:d>
        <m:r>
          <w:rPr>
            <w:rFonts w:ascii="Cambria Math" w:hAnsi="Cambria Math"/>
            <w:color w:val="000000"/>
            <w:sz w:val="52"/>
            <w:szCs w:val="52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cos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B</m:t>
            </m:r>
          </m:e>
        </m:d>
      </m:oMath>
    </w:p>
    <w:p w14:paraId="06759020" w14:textId="60370850" w:rsidR="005B3623" w:rsidRPr="005B3623" w:rsidRDefault="006C2E6C" w:rsidP="005B3623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cos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A+B</m:t>
            </m:r>
          </m:e>
        </m:d>
        <m:r>
          <w:rPr>
            <w:rFonts w:ascii="Cambria Math" w:hAnsi="Cambria Math"/>
            <w:color w:val="000000"/>
            <w:sz w:val="52"/>
            <w:szCs w:val="52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cos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cos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B</m:t>
            </m:r>
          </m:e>
        </m:d>
        <m:r>
          <w:rPr>
            <w:rFonts w:ascii="Cambria Math" w:hAnsi="Cambria Math"/>
            <w:color w:val="000000"/>
            <w:sz w:val="52"/>
            <w:szCs w:val="52"/>
          </w:rPr>
          <m:t>-</m:t>
        </m:r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52"/>
            <w:szCs w:val="52"/>
          </w:rPr>
          <m:t>sin</m:t>
        </m:r>
        <m:d>
          <m:dP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0000"/>
                <w:sz w:val="52"/>
                <w:szCs w:val="52"/>
              </w:rPr>
              <m:t>B</m:t>
            </m:r>
          </m:e>
        </m:d>
      </m:oMath>
    </w:p>
    <w:p w14:paraId="4D7D888A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CAAB3BF" w14:textId="77777777" w:rsidR="005B3623" w:rsidRDefault="005B3623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</w:p>
    <w:p w14:paraId="4624A46C" w14:textId="77777777" w:rsidR="005B3623" w:rsidRDefault="005B3623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</w:p>
    <w:p w14:paraId="1F5017A5" w14:textId="46894974" w:rsidR="005B3623" w:rsidRDefault="005B3623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E115E1">
        <w:rPr>
          <w:b/>
          <w:i/>
          <w:color w:val="000000"/>
          <w:sz w:val="52"/>
          <w:szCs w:val="52"/>
        </w:rPr>
        <w:t>Example</w:t>
      </w:r>
      <w:r>
        <w:rPr>
          <w:b/>
          <w:i/>
          <w:color w:val="000000"/>
          <w:sz w:val="52"/>
          <w:szCs w:val="52"/>
        </w:rPr>
        <w:t xml:space="preserve"> (</w:t>
      </w:r>
      <w:r w:rsidR="00F54364">
        <w:rPr>
          <w:b/>
          <w:i/>
          <w:color w:val="000000"/>
          <w:sz w:val="52"/>
          <w:szCs w:val="52"/>
        </w:rPr>
        <w:t xml:space="preserve">more </w:t>
      </w:r>
      <w:r>
        <w:rPr>
          <w:b/>
          <w:i/>
          <w:color w:val="000000"/>
          <w:sz w:val="52"/>
          <w:szCs w:val="52"/>
        </w:rPr>
        <w:t>“nice” values of trig)</w:t>
      </w:r>
      <w:r>
        <w:rPr>
          <w:color w:val="000000"/>
          <w:sz w:val="52"/>
          <w:szCs w:val="52"/>
        </w:rPr>
        <w:t xml:space="preserve">: </w:t>
      </w:r>
    </w:p>
    <w:p w14:paraId="5EA7CDBC" w14:textId="10B05470" w:rsidR="005B3623" w:rsidRDefault="005B3623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What is </w:t>
      </w:r>
      <m:oMath>
        <m:func>
          <m:funcPr>
            <m:ctrlPr>
              <w:rPr>
                <w:rFonts w:ascii="Cambria Math" w:hAnsi="Cambria Math"/>
                <w:color w:val="000000"/>
                <w:sz w:val="52"/>
                <w:szCs w:val="52"/>
              </w:rPr>
            </m:ctrlPr>
          </m:funcPr>
          <m:fName>
            <m:r>
              <w:rPr>
                <w:rFonts w:ascii="Cambria Math" w:hAnsi="Cambria Math"/>
                <w:color w:val="000000"/>
                <w:sz w:val="52"/>
                <w:szCs w:val="52"/>
              </w:rPr>
              <m:t>sin</m:t>
            </m:r>
            <m:ctrlPr>
              <w:rPr>
                <w:rFonts w:ascii="Cambria Math" w:hAnsi="Cambria Math"/>
                <w:i/>
                <w:color w:val="000000"/>
                <w:sz w:val="52"/>
                <w:szCs w:val="52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52"/>
                    <w:szCs w:val="5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  <w:color w:val="000000"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8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den>
                </m:f>
                <m:r>
                  <w:rPr>
                    <w:rFonts w:ascii="Cambria Math" w:hAnsi="Cambria Math"/>
                    <w:color w:val="000000"/>
                    <w:sz w:val="52"/>
                    <w:szCs w:val="5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color w:val="000000"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52"/>
                        <w:szCs w:val="52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sz w:val="52"/>
                        <w:szCs w:val="52"/>
                      </w:rPr>
                    </m:ctrlPr>
                  </m:den>
                </m:f>
              </m:e>
            </m:d>
          </m:e>
        </m:func>
      </m:oMath>
      <w:r>
        <w:rPr>
          <w:color w:val="000000"/>
          <w:sz w:val="52"/>
          <w:szCs w:val="52"/>
        </w:rPr>
        <w:t xml:space="preserve"> in exact form? </w:t>
      </w:r>
    </w:p>
    <w:p w14:paraId="57A3F6DF" w14:textId="4842ACF7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0F26569" w14:textId="2E293347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DA1053A" w14:textId="25528B7E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ABE1958" w14:textId="19DF2421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079D3B1" w14:textId="7CBAEEA3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A61CC0B" w14:textId="04DD79F9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F9CECDF" w14:textId="0237EF52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36E4DB21" w14:textId="04B75FA1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9DC576B" w14:textId="651252A0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AF8AB28" w14:textId="00CAC7A5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E59BB90" w14:textId="537D6D1D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DCFC2D6" w14:textId="76724249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160C67B" w14:textId="6F791864" w:rsidR="006C2E6C" w:rsidRPr="00593F1C" w:rsidRDefault="00593F1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  <w:r>
        <w:rPr>
          <w:b/>
          <w:i/>
          <w:color w:val="000000"/>
          <w:sz w:val="52"/>
          <w:szCs w:val="52"/>
        </w:rPr>
        <w:lastRenderedPageBreak/>
        <w:t xml:space="preserve">Side Note: </w:t>
      </w:r>
      <w:r w:rsidR="006C2E6C" w:rsidRPr="00593F1C">
        <w:rPr>
          <w:b/>
          <w:i/>
          <w:color w:val="000000"/>
          <w:sz w:val="52"/>
          <w:szCs w:val="52"/>
        </w:rPr>
        <w:t>What to do if your triangle is NOT a “right”</w:t>
      </w:r>
    </w:p>
    <w:p w14:paraId="6C0177C2" w14:textId="0F5C2C57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</w:p>
    <w:p w14:paraId="5E1DB795" w14:textId="4736B65F" w:rsidR="006C2E6C" w:rsidRPr="00593F1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52"/>
          <w:szCs w:val="52"/>
        </w:rPr>
      </w:pPr>
      <w:r w:rsidRPr="00593F1C">
        <w:rPr>
          <w:i/>
          <w:color w:val="000000"/>
          <w:sz w:val="52"/>
          <w:szCs w:val="52"/>
        </w:rPr>
        <w:t>Two useful facts:</w:t>
      </w:r>
    </w:p>
    <w:p w14:paraId="2CCD2604" w14:textId="77777777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08F65C20" w14:textId="42F09A41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Law of Cosines </w:t>
      </w:r>
      <w:r w:rsidRPr="00593F1C">
        <w:rPr>
          <w:color w:val="000000"/>
          <w:sz w:val="52"/>
          <w:szCs w:val="52"/>
        </w:rPr>
        <w:t>(a generalized Pythagorean theorem)</w:t>
      </w:r>
    </w:p>
    <w:p w14:paraId="235A833C" w14:textId="77777777" w:rsidR="00593F1C" w:rsidRDefault="00593F1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4A8DE60A" w14:textId="55967EBC" w:rsidR="006C2E6C" w:rsidRPr="00593F1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52"/>
                  <w:szCs w:val="5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52"/>
              <w:szCs w:val="52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52"/>
                  <w:szCs w:val="5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52"/>
              <w:szCs w:val="52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i/>
                  <w:color w:val="000000"/>
                  <w:sz w:val="52"/>
                  <w:szCs w:val="5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color w:val="000000"/>
              <w:sz w:val="52"/>
              <w:szCs w:val="52"/>
            </w:rPr>
            <m:t>-2ab</m:t>
          </m:r>
          <m:func>
            <m:funcPr>
              <m:ctrlPr>
                <w:rPr>
                  <w:rFonts w:ascii="Cambria Math" w:hAnsi="Cambria Math"/>
                  <w:b/>
                  <w:color w:val="000000"/>
                  <w:sz w:val="52"/>
                  <w:szCs w:val="52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52"/>
                  <w:szCs w:val="52"/>
                </w:rPr>
                <m:t>cos</m:t>
              </m:r>
              <m:ctrlPr>
                <w:rPr>
                  <w:rFonts w:ascii="Cambria Math" w:hAnsi="Cambria Math"/>
                  <w:b/>
                  <w:i/>
                  <w:color w:val="000000"/>
                  <w:sz w:val="52"/>
                  <w:szCs w:val="52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52"/>
                      <w:szCs w:val="5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  <w:sz w:val="52"/>
                      <w:szCs w:val="52"/>
                    </w:rPr>
                    <m:t>θ</m:t>
                  </m:r>
                </m:e>
              </m:d>
            </m:e>
          </m:func>
        </m:oMath>
      </m:oMathPara>
    </w:p>
    <w:p w14:paraId="108B3DC0" w14:textId="13A9AD31" w:rsidR="00593F1C" w:rsidRDefault="00593F1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6F65E3D3" w14:textId="32E20A3E" w:rsidR="00593F1C" w:rsidRDefault="00593F1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24AFB847" w14:textId="043D47C6" w:rsidR="00593F1C" w:rsidRDefault="00593F1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25113AEC" w14:textId="77777777" w:rsidR="00593F1C" w:rsidRDefault="00593F1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6E26EACB" w14:textId="660A6F98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</w:p>
    <w:p w14:paraId="3968122E" w14:textId="2820A9DC" w:rsidR="006C2E6C" w:rsidRP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Law of Sines</w:t>
      </w:r>
      <w:r w:rsidR="00593F1C">
        <w:rPr>
          <w:b/>
          <w:color w:val="000000"/>
          <w:sz w:val="52"/>
          <w:szCs w:val="52"/>
        </w:rPr>
        <w:t xml:space="preserve"> </w:t>
      </w:r>
      <w:r w:rsidR="00593F1C" w:rsidRPr="00593F1C">
        <w:rPr>
          <w:color w:val="000000"/>
          <w:sz w:val="52"/>
          <w:szCs w:val="52"/>
        </w:rPr>
        <w:t>(equal ratios)</w:t>
      </w:r>
    </w:p>
    <w:p w14:paraId="0267EA5E" w14:textId="6796D42A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0563C0F" w14:textId="2B99CA14" w:rsidR="006C2E6C" w:rsidRDefault="00593F1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m:oMathPara>
        <m:oMath>
          <m:f>
            <m:fPr>
              <m:ctrlPr>
                <w:rPr>
                  <w:rFonts w:ascii="Cambria Math" w:hAnsi="Cambria Math"/>
                  <w:color w:val="000000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52"/>
                  <w:szCs w:val="52"/>
                </w:rPr>
                <m:t>a</m:t>
              </m:r>
              <m:ctrlPr>
                <w:rPr>
                  <w:rFonts w:ascii="Cambria Math" w:hAnsi="Cambria Math"/>
                  <w:i/>
                  <w:color w:val="000000"/>
                  <w:sz w:val="52"/>
                  <w:szCs w:val="52"/>
                </w:rPr>
              </m:ctrlPr>
            </m:num>
            <m:den>
              <m:func>
                <m:funcPr>
                  <m:ctrlPr>
                    <w:rPr>
                      <w:rFonts w:ascii="Cambria Math" w:hAnsi="Cambria Math"/>
                      <w:color w:val="000000"/>
                      <w:sz w:val="52"/>
                      <w:szCs w:val="52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000000"/>
                      <w:sz w:val="52"/>
                      <w:szCs w:val="52"/>
                    </w:rPr>
                    <m:t>sin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52"/>
                      <w:szCs w:val="52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52"/>
                          <w:szCs w:val="5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52"/>
                          <w:szCs w:val="52"/>
                        </w:rPr>
                        <m:t>α</m:t>
                      </m:r>
                    </m:e>
                  </m:d>
                </m:e>
              </m:func>
              <m:ctrlPr>
                <w:rPr>
                  <w:rFonts w:ascii="Cambria Math" w:hAnsi="Cambria Math"/>
                  <w:i/>
                  <w:color w:val="000000"/>
                  <w:sz w:val="52"/>
                  <w:szCs w:val="52"/>
                </w:rPr>
              </m:ctrlPr>
            </m:den>
          </m:f>
          <m:r>
            <w:rPr>
              <w:rFonts w:ascii="Cambria Math" w:hAnsi="Cambria Math"/>
              <w:color w:val="000000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52"/>
                  <w:szCs w:val="52"/>
                </w:rPr>
                <m:t>b</m:t>
              </m:r>
              <m:ctrlPr>
                <w:rPr>
                  <w:rFonts w:ascii="Cambria Math" w:hAnsi="Cambria Math"/>
                  <w:i/>
                  <w:color w:val="000000"/>
                  <w:sz w:val="52"/>
                  <w:szCs w:val="52"/>
                </w:rPr>
              </m:ctrlPr>
            </m:num>
            <m:den>
              <m:func>
                <m:funcPr>
                  <m:ctrlPr>
                    <w:rPr>
                      <w:rFonts w:ascii="Cambria Math" w:hAnsi="Cambria Math"/>
                      <w:color w:val="000000"/>
                      <w:sz w:val="52"/>
                      <w:szCs w:val="52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000000"/>
                      <w:sz w:val="52"/>
                      <w:szCs w:val="52"/>
                    </w:rPr>
                    <m:t>sin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52"/>
                      <w:szCs w:val="52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52"/>
                          <w:szCs w:val="5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52"/>
                          <w:szCs w:val="52"/>
                        </w:rPr>
                        <m:t>β</m:t>
                      </m:r>
                    </m:e>
                  </m:d>
                </m:e>
              </m:func>
              <m:ctrlPr>
                <w:rPr>
                  <w:rFonts w:ascii="Cambria Math" w:hAnsi="Cambria Math"/>
                  <w:i/>
                  <w:color w:val="000000"/>
                  <w:sz w:val="52"/>
                  <w:szCs w:val="52"/>
                </w:rPr>
              </m:ctrlPr>
            </m:den>
          </m:f>
        </m:oMath>
      </m:oMathPara>
    </w:p>
    <w:p w14:paraId="2A2FEFE1" w14:textId="77777777" w:rsidR="006C2E6C" w:rsidRDefault="006C2E6C" w:rsidP="005B3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4200FA19" w14:textId="77777777" w:rsidR="005B3623" w:rsidRDefault="005B3623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52"/>
          <w:szCs w:val="52"/>
        </w:rPr>
      </w:pPr>
    </w:p>
    <w:p w14:paraId="53E29297" w14:textId="77777777" w:rsidR="00E115E1" w:rsidRDefault="00E115E1" w:rsidP="00E11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6ABE0044" w14:textId="77777777" w:rsidR="00E115E1" w:rsidRDefault="00E115E1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0C8F4C9A" w14:textId="707A55EE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203F8F30" w14:textId="4164E480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569EE7F4" w14:textId="2935533C" w:rsidR="002919C0" w:rsidRDefault="002919C0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</w:p>
    <w:p w14:paraId="7DC6E53B" w14:textId="517CACFA" w:rsidR="002919C0" w:rsidRDefault="00593F1C" w:rsidP="00291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52"/>
          <w:szCs w:val="52"/>
        </w:rPr>
      </w:pPr>
      <w:r w:rsidRPr="006C2E6C">
        <w:rPr>
          <w:color w:val="000000"/>
          <w:sz w:val="52"/>
          <w:szCs w:val="52"/>
        </w:rPr>
        <w:drawing>
          <wp:inline distT="0" distB="0" distL="0" distR="0" wp14:anchorId="3704C338" wp14:editId="56F03E41">
            <wp:extent cx="7157545" cy="4207240"/>
            <wp:effectExtent l="0" t="0" r="571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9308" cy="423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9C0">
      <w:pgSz w:w="28800" w:h="17280" w:orient="landscape"/>
      <w:pgMar w:top="720" w:right="720" w:bottom="720" w:left="720" w:header="720" w:footer="720" w:gutter="0"/>
      <w:pgNumType w:start="1"/>
      <w:cols w:num="2" w:space="720" w:equalWidth="0">
        <w:col w:w="13320" w:space="720"/>
        <w:col w:w="13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971"/>
    <w:multiLevelType w:val="hybridMultilevel"/>
    <w:tmpl w:val="DA326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0039C"/>
    <w:multiLevelType w:val="hybridMultilevel"/>
    <w:tmpl w:val="FDD440D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E78"/>
    <w:multiLevelType w:val="hybridMultilevel"/>
    <w:tmpl w:val="90581BDA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7644"/>
    <w:multiLevelType w:val="hybridMultilevel"/>
    <w:tmpl w:val="BDCA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2921"/>
    <w:multiLevelType w:val="hybridMultilevel"/>
    <w:tmpl w:val="2CC038BA"/>
    <w:lvl w:ilvl="0" w:tplc="E96A3AF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2ADE"/>
    <w:multiLevelType w:val="hybridMultilevel"/>
    <w:tmpl w:val="A7F86D6C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19267E95"/>
    <w:multiLevelType w:val="hybridMultilevel"/>
    <w:tmpl w:val="E244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A469B"/>
    <w:multiLevelType w:val="hybridMultilevel"/>
    <w:tmpl w:val="EC3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83F6D"/>
    <w:multiLevelType w:val="hybridMultilevel"/>
    <w:tmpl w:val="EE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570E6"/>
    <w:multiLevelType w:val="hybridMultilevel"/>
    <w:tmpl w:val="C0A2B26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5899"/>
    <w:multiLevelType w:val="hybridMultilevel"/>
    <w:tmpl w:val="6916E7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689"/>
    <w:multiLevelType w:val="hybridMultilevel"/>
    <w:tmpl w:val="95A4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47C60"/>
    <w:multiLevelType w:val="hybridMultilevel"/>
    <w:tmpl w:val="7618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2E"/>
    <w:multiLevelType w:val="hybridMultilevel"/>
    <w:tmpl w:val="AD5E5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67743"/>
    <w:multiLevelType w:val="hybridMultilevel"/>
    <w:tmpl w:val="1FD8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355F"/>
    <w:multiLevelType w:val="hybridMultilevel"/>
    <w:tmpl w:val="8DE4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B267E"/>
    <w:multiLevelType w:val="hybridMultilevel"/>
    <w:tmpl w:val="E262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51345"/>
    <w:multiLevelType w:val="hybridMultilevel"/>
    <w:tmpl w:val="07E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43318"/>
    <w:multiLevelType w:val="hybridMultilevel"/>
    <w:tmpl w:val="9F7E41E8"/>
    <w:lvl w:ilvl="0" w:tplc="C5CA4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51D55"/>
    <w:multiLevelType w:val="hybridMultilevel"/>
    <w:tmpl w:val="F30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6015"/>
    <w:multiLevelType w:val="hybridMultilevel"/>
    <w:tmpl w:val="9B44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047C9"/>
    <w:multiLevelType w:val="hybridMultilevel"/>
    <w:tmpl w:val="7D66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55C49"/>
    <w:multiLevelType w:val="hybridMultilevel"/>
    <w:tmpl w:val="2CC6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97C8A"/>
    <w:multiLevelType w:val="hybridMultilevel"/>
    <w:tmpl w:val="1246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37D64"/>
    <w:multiLevelType w:val="hybridMultilevel"/>
    <w:tmpl w:val="6DB4182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649D6"/>
    <w:multiLevelType w:val="hybridMultilevel"/>
    <w:tmpl w:val="B7E4213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6" w15:restartNumberingAfterBreak="0">
    <w:nsid w:val="726C5F44"/>
    <w:multiLevelType w:val="hybridMultilevel"/>
    <w:tmpl w:val="295894D6"/>
    <w:lvl w:ilvl="0" w:tplc="00E83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27E36"/>
    <w:multiLevelType w:val="hybridMultilevel"/>
    <w:tmpl w:val="A56A5F5E"/>
    <w:lvl w:ilvl="0" w:tplc="9070C1F0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7345008"/>
    <w:multiLevelType w:val="hybridMultilevel"/>
    <w:tmpl w:val="0C68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C7B3C"/>
    <w:multiLevelType w:val="hybridMultilevel"/>
    <w:tmpl w:val="1586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D7536"/>
    <w:multiLevelType w:val="hybridMultilevel"/>
    <w:tmpl w:val="F824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F06E1"/>
    <w:multiLevelType w:val="hybridMultilevel"/>
    <w:tmpl w:val="2DBC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24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15"/>
  </w:num>
  <w:num w:numId="10">
    <w:abstractNumId w:val="2"/>
  </w:num>
  <w:num w:numId="11">
    <w:abstractNumId w:val="16"/>
  </w:num>
  <w:num w:numId="12">
    <w:abstractNumId w:val="13"/>
  </w:num>
  <w:num w:numId="13">
    <w:abstractNumId w:val="21"/>
  </w:num>
  <w:num w:numId="14">
    <w:abstractNumId w:val="18"/>
  </w:num>
  <w:num w:numId="15">
    <w:abstractNumId w:val="7"/>
  </w:num>
  <w:num w:numId="16">
    <w:abstractNumId w:val="0"/>
  </w:num>
  <w:num w:numId="17">
    <w:abstractNumId w:val="20"/>
  </w:num>
  <w:num w:numId="18">
    <w:abstractNumId w:val="12"/>
  </w:num>
  <w:num w:numId="19">
    <w:abstractNumId w:val="29"/>
  </w:num>
  <w:num w:numId="20">
    <w:abstractNumId w:val="17"/>
  </w:num>
  <w:num w:numId="21">
    <w:abstractNumId w:val="19"/>
  </w:num>
  <w:num w:numId="22">
    <w:abstractNumId w:val="4"/>
  </w:num>
  <w:num w:numId="23">
    <w:abstractNumId w:val="31"/>
  </w:num>
  <w:num w:numId="24">
    <w:abstractNumId w:val="14"/>
  </w:num>
  <w:num w:numId="25">
    <w:abstractNumId w:val="30"/>
  </w:num>
  <w:num w:numId="26">
    <w:abstractNumId w:val="5"/>
  </w:num>
  <w:num w:numId="27">
    <w:abstractNumId w:val="27"/>
  </w:num>
  <w:num w:numId="28">
    <w:abstractNumId w:val="3"/>
  </w:num>
  <w:num w:numId="29">
    <w:abstractNumId w:val="28"/>
  </w:num>
  <w:num w:numId="30">
    <w:abstractNumId w:val="1"/>
  </w:num>
  <w:num w:numId="31">
    <w:abstractNumId w:val="25"/>
  </w:num>
  <w:num w:numId="3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29"/>
    <w:rsid w:val="00017E97"/>
    <w:rsid w:val="00031E8D"/>
    <w:rsid w:val="000C375A"/>
    <w:rsid w:val="000E3EEE"/>
    <w:rsid w:val="000E6C82"/>
    <w:rsid w:val="000F58E6"/>
    <w:rsid w:val="00104455"/>
    <w:rsid w:val="00106B9B"/>
    <w:rsid w:val="001957A5"/>
    <w:rsid w:val="001E5002"/>
    <w:rsid w:val="00214F83"/>
    <w:rsid w:val="002511D8"/>
    <w:rsid w:val="00281AAC"/>
    <w:rsid w:val="002919C0"/>
    <w:rsid w:val="002B49BF"/>
    <w:rsid w:val="002C6540"/>
    <w:rsid w:val="002E21DC"/>
    <w:rsid w:val="003504BA"/>
    <w:rsid w:val="00370BA9"/>
    <w:rsid w:val="003C1250"/>
    <w:rsid w:val="003D0604"/>
    <w:rsid w:val="003E0C11"/>
    <w:rsid w:val="003E19F4"/>
    <w:rsid w:val="00455076"/>
    <w:rsid w:val="00471EDA"/>
    <w:rsid w:val="004A1527"/>
    <w:rsid w:val="004A29E7"/>
    <w:rsid w:val="004B5AB0"/>
    <w:rsid w:val="004D06DF"/>
    <w:rsid w:val="00503103"/>
    <w:rsid w:val="00505A24"/>
    <w:rsid w:val="0050666A"/>
    <w:rsid w:val="00543387"/>
    <w:rsid w:val="0054581E"/>
    <w:rsid w:val="00585D9D"/>
    <w:rsid w:val="00593F1C"/>
    <w:rsid w:val="005B3623"/>
    <w:rsid w:val="005C734C"/>
    <w:rsid w:val="005F07F7"/>
    <w:rsid w:val="00633E3F"/>
    <w:rsid w:val="0064170F"/>
    <w:rsid w:val="006C2E6C"/>
    <w:rsid w:val="006C43C2"/>
    <w:rsid w:val="0070663F"/>
    <w:rsid w:val="007239FB"/>
    <w:rsid w:val="00743F52"/>
    <w:rsid w:val="00760373"/>
    <w:rsid w:val="0077180B"/>
    <w:rsid w:val="007D7E7A"/>
    <w:rsid w:val="00803551"/>
    <w:rsid w:val="00820FCA"/>
    <w:rsid w:val="00873BDB"/>
    <w:rsid w:val="00877DAD"/>
    <w:rsid w:val="008C4C9C"/>
    <w:rsid w:val="008E6609"/>
    <w:rsid w:val="00916316"/>
    <w:rsid w:val="00930886"/>
    <w:rsid w:val="00941716"/>
    <w:rsid w:val="00944FAF"/>
    <w:rsid w:val="0095676E"/>
    <w:rsid w:val="00987BB4"/>
    <w:rsid w:val="009F0AA4"/>
    <w:rsid w:val="00A11A0A"/>
    <w:rsid w:val="00A3193A"/>
    <w:rsid w:val="00A463E7"/>
    <w:rsid w:val="00A50B51"/>
    <w:rsid w:val="00AA1515"/>
    <w:rsid w:val="00AA23F5"/>
    <w:rsid w:val="00AE7897"/>
    <w:rsid w:val="00AF0FFE"/>
    <w:rsid w:val="00B00696"/>
    <w:rsid w:val="00B040ED"/>
    <w:rsid w:val="00B33D89"/>
    <w:rsid w:val="00B56668"/>
    <w:rsid w:val="00B711E4"/>
    <w:rsid w:val="00BA6635"/>
    <w:rsid w:val="00BD72DF"/>
    <w:rsid w:val="00C007ED"/>
    <w:rsid w:val="00C4098A"/>
    <w:rsid w:val="00C73CAB"/>
    <w:rsid w:val="00C74292"/>
    <w:rsid w:val="00CB466C"/>
    <w:rsid w:val="00CC68B7"/>
    <w:rsid w:val="00CF3210"/>
    <w:rsid w:val="00D0660C"/>
    <w:rsid w:val="00D12F10"/>
    <w:rsid w:val="00D13297"/>
    <w:rsid w:val="00D75B12"/>
    <w:rsid w:val="00DA24A9"/>
    <w:rsid w:val="00DA5B0A"/>
    <w:rsid w:val="00DB3029"/>
    <w:rsid w:val="00DC550B"/>
    <w:rsid w:val="00E06CFE"/>
    <w:rsid w:val="00E115E1"/>
    <w:rsid w:val="00E35168"/>
    <w:rsid w:val="00E41EE0"/>
    <w:rsid w:val="00E43040"/>
    <w:rsid w:val="00E551B8"/>
    <w:rsid w:val="00E56102"/>
    <w:rsid w:val="00E70E21"/>
    <w:rsid w:val="00E9771A"/>
    <w:rsid w:val="00EB5FA4"/>
    <w:rsid w:val="00F462F7"/>
    <w:rsid w:val="00F54364"/>
    <w:rsid w:val="00F714F7"/>
    <w:rsid w:val="00F83E28"/>
    <w:rsid w:val="00F85A64"/>
    <w:rsid w:val="00FA728E"/>
    <w:rsid w:val="00FC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6B55D3"/>
  <w15:docId w15:val="{A09C4D7F-BE99-42EF-9C34-AC3233A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73CAB"/>
    <w:rPr>
      <w:color w:val="808080"/>
    </w:rPr>
  </w:style>
  <w:style w:type="paragraph" w:styleId="ListParagraph">
    <w:name w:val="List Paragraph"/>
    <w:basedOn w:val="Normal"/>
    <w:uiPriority w:val="34"/>
    <w:qFormat/>
    <w:rsid w:val="000C375A"/>
    <w:pPr>
      <w:ind w:left="720"/>
      <w:contextualSpacing/>
    </w:pPr>
  </w:style>
  <w:style w:type="table" w:styleId="TableGrid">
    <w:name w:val="Table Grid"/>
    <w:basedOn w:val="TableNormal"/>
    <w:uiPriority w:val="59"/>
    <w:rsid w:val="002E21D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FD99-497F-4445-930A-7A8448C8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Loveless</dc:creator>
  <cp:keywords/>
  <dc:description/>
  <cp:lastModifiedBy>Andrew Loveless</cp:lastModifiedBy>
  <cp:revision>2</cp:revision>
  <cp:lastPrinted>2025-11-06T08:50:00Z</cp:lastPrinted>
  <dcterms:created xsi:type="dcterms:W3CDTF">2025-11-17T05:40:00Z</dcterms:created>
  <dcterms:modified xsi:type="dcterms:W3CDTF">2025-11-17T05:40:00Z</dcterms:modified>
</cp:coreProperties>
</file>