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61938" w14:textId="77777777" w:rsidR="00C34D02" w:rsidRPr="00D96EED" w:rsidRDefault="00C34D02" w:rsidP="00D96EED">
      <w:pPr>
        <w:spacing w:after="0" w:line="240" w:lineRule="auto"/>
        <w:rPr>
          <w:b/>
          <w:sz w:val="36"/>
          <w:szCs w:val="36"/>
        </w:rPr>
      </w:pPr>
      <w:r w:rsidRPr="00D96EED">
        <w:rPr>
          <w:b/>
          <w:sz w:val="36"/>
          <w:szCs w:val="36"/>
        </w:rPr>
        <w:t>5.3 Fundamental Theorem of Calculus (FTOC)</w:t>
      </w:r>
    </w:p>
    <w:p w14:paraId="32B22F5E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b/>
          <w:sz w:val="36"/>
          <w:szCs w:val="36"/>
        </w:rPr>
      </w:pPr>
    </w:p>
    <w:p w14:paraId="78D00190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E83EFD">
        <w:rPr>
          <w:rFonts w:eastAsiaTheme="minorEastAsia"/>
          <w:i/>
          <w:sz w:val="36"/>
          <w:szCs w:val="36"/>
        </w:rPr>
        <w:t xml:space="preserve">Recall: </w:t>
      </w:r>
      <w:proofErr w:type="gramStart"/>
      <w:r w:rsidRPr="00E83EFD">
        <w:rPr>
          <w:rFonts w:eastAsiaTheme="minorEastAsia"/>
          <w:i/>
          <w:sz w:val="36"/>
          <w:szCs w:val="36"/>
        </w:rPr>
        <w:t>FTOC  (</w:t>
      </w:r>
      <w:proofErr w:type="gramEnd"/>
      <w:r w:rsidRPr="00E83EFD">
        <w:rPr>
          <w:rFonts w:eastAsiaTheme="minorEastAsia"/>
          <w:i/>
          <w:sz w:val="36"/>
          <w:szCs w:val="36"/>
        </w:rPr>
        <w:t xml:space="preserve">Part 1)  </w:t>
      </w:r>
      <w:r w:rsidRPr="00483168">
        <w:rPr>
          <w:rFonts w:eastAsiaTheme="minorEastAsia"/>
          <w:sz w:val="36"/>
          <w:szCs w:val="36"/>
        </w:rPr>
        <w:br/>
      </w: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sup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dt</m:t>
                  </m:r>
                </m:e>
              </m:nary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=f(x)</m:t>
          </m:r>
        </m:oMath>
      </m:oMathPara>
    </w:p>
    <w:p w14:paraId="5ED8D80A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483168">
        <w:rPr>
          <w:rFonts w:eastAsiaTheme="minorEastAsia"/>
          <w:sz w:val="36"/>
          <w:szCs w:val="36"/>
        </w:rPr>
        <w:t xml:space="preserve">In other words, for any constant </w:t>
      </w:r>
      <m:oMath>
        <m:r>
          <w:rPr>
            <w:rFonts w:ascii="Cambria Math" w:eastAsiaTheme="minorEastAsia" w:hAnsi="Cambria Math"/>
            <w:sz w:val="36"/>
            <w:szCs w:val="36"/>
          </w:rPr>
          <m:t>a</m:t>
        </m:r>
      </m:oMath>
      <w:r w:rsidRPr="00483168">
        <w:rPr>
          <w:rFonts w:eastAsiaTheme="minorEastAsia"/>
          <w:sz w:val="36"/>
          <w:szCs w:val="36"/>
        </w:rPr>
        <w:t>, the “accumulated signed area”</w:t>
      </w:r>
      <w:r w:rsidRPr="00483168">
        <w:rPr>
          <w:rFonts w:eastAsiaTheme="minorEastAsia"/>
          <w:sz w:val="36"/>
          <w:szCs w:val="36"/>
        </w:rPr>
        <w:br/>
      </w: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3FE4D2AC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483168">
        <w:rPr>
          <w:rFonts w:eastAsiaTheme="minorEastAsia"/>
          <w:sz w:val="36"/>
          <w:szCs w:val="36"/>
        </w:rPr>
        <w:t xml:space="preserve">is an antiderivative of </w:t>
      </w:r>
      <m:oMath>
        <m:r>
          <w:rPr>
            <w:rFonts w:ascii="Cambria Math" w:eastAsiaTheme="minorEastAsia" w:hAnsi="Cambria Math"/>
            <w:sz w:val="36"/>
            <w:szCs w:val="36"/>
          </w:rPr>
          <m:t>f(x)</m:t>
        </m:r>
      </m:oMath>
      <w:r w:rsidRPr="00483168">
        <w:rPr>
          <w:rFonts w:eastAsiaTheme="minorEastAsia"/>
          <w:sz w:val="36"/>
          <w:szCs w:val="36"/>
        </w:rPr>
        <w:t>.</w:t>
      </w:r>
    </w:p>
    <w:p w14:paraId="4872DE8F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9D0F820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60CBDE35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08187764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2DA8EC87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4486CF89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02D4821B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2D8FF64A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06E83C5F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1660B792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176F1237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1B1A87F9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63DF1394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7FFEF079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483168">
        <w:rPr>
          <w:rFonts w:eastAsiaTheme="minorEastAsia"/>
          <w:i/>
          <w:sz w:val="36"/>
          <w:szCs w:val="36"/>
        </w:rPr>
        <w:t>Entry Tasks</w:t>
      </w:r>
      <w:r w:rsidRPr="00483168">
        <w:rPr>
          <w:rFonts w:eastAsiaTheme="minorEastAsia"/>
          <w:sz w:val="36"/>
          <w:szCs w:val="36"/>
        </w:rPr>
        <w:t>:</w:t>
      </w:r>
    </w:p>
    <w:p w14:paraId="725C5EBF" w14:textId="77777777" w:rsidR="00E83EFD" w:rsidRPr="00483168" w:rsidRDefault="00E83EFD" w:rsidP="00E83EFD">
      <w:pPr>
        <w:pStyle w:val="ListParagraph"/>
        <w:numPr>
          <w:ilvl w:val="0"/>
          <w:numId w:val="13"/>
        </w:numPr>
        <w:tabs>
          <w:tab w:val="left" w:pos="900"/>
          <w:tab w:val="left" w:pos="1980"/>
          <w:tab w:val="left" w:pos="2700"/>
        </w:tabs>
        <w:spacing w:after="0" w:line="240" w:lineRule="auto"/>
        <w:ind w:left="1170" w:hanging="1080"/>
        <w:rPr>
          <w:rFonts w:eastAsiaTheme="minorEastAsia"/>
          <w:sz w:val="36"/>
          <w:szCs w:val="36"/>
        </w:rPr>
      </w:pPr>
      <w:r w:rsidRPr="00483168">
        <w:rPr>
          <w:rFonts w:eastAsiaTheme="minorEastAsia"/>
          <w:sz w:val="36"/>
          <w:szCs w:val="36"/>
        </w:rPr>
        <w:t>What does the FTOC say about…</w:t>
      </w:r>
    </w:p>
    <w:p w14:paraId="5CABAAEA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and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  G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40C8B1A4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E53CA39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F81F142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71130E4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98D7258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26879CD" w14:textId="77777777" w:rsidR="00E83EFD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D159387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FC964A8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C2746DD" w14:textId="77777777" w:rsidR="00E83EFD" w:rsidRDefault="00E83EFD" w:rsidP="00E83EFD">
      <w:pPr>
        <w:pStyle w:val="ListParagraph"/>
        <w:numPr>
          <w:ilvl w:val="0"/>
          <w:numId w:val="13"/>
        </w:numPr>
        <w:tabs>
          <w:tab w:val="left" w:pos="900"/>
          <w:tab w:val="left" w:pos="1980"/>
          <w:tab w:val="left" w:pos="2700"/>
        </w:tabs>
        <w:spacing w:after="0" w:line="240" w:lineRule="auto"/>
        <w:ind w:hanging="990"/>
        <w:rPr>
          <w:rFonts w:eastAsiaTheme="minorEastAsia"/>
          <w:sz w:val="36"/>
          <w:szCs w:val="36"/>
        </w:rPr>
      </w:pPr>
      <w:r w:rsidRPr="00E83EFD">
        <w:rPr>
          <w:rFonts w:eastAsiaTheme="minorEastAsia"/>
          <w:sz w:val="36"/>
          <w:szCs w:val="36"/>
        </w:rPr>
        <w:t xml:space="preserve">A car is traveling at </w:t>
      </w: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=20</m:t>
        </m:r>
      </m:oMath>
      <w:r w:rsidRPr="00E83EFD">
        <w:rPr>
          <w:rFonts w:eastAsiaTheme="minorEastAsia"/>
          <w:sz w:val="36"/>
          <w:szCs w:val="36"/>
        </w:rPr>
        <w:t xml:space="preserve"> miles/hr.</w:t>
      </w:r>
    </w:p>
    <w:p w14:paraId="49D67137" w14:textId="77777777" w:rsidR="00E83EFD" w:rsidRPr="00E83EFD" w:rsidRDefault="00E83EFD" w:rsidP="00E83EFD">
      <w:pPr>
        <w:pStyle w:val="ListParagraph"/>
        <w:tabs>
          <w:tab w:val="left" w:pos="900"/>
          <w:tab w:val="left" w:pos="1980"/>
          <w:tab w:val="left" w:pos="2700"/>
        </w:tabs>
        <w:spacing w:after="0" w:line="240" w:lineRule="auto"/>
        <w:ind w:left="900"/>
        <w:rPr>
          <w:rFonts w:eastAsiaTheme="minorEastAsia"/>
          <w:sz w:val="36"/>
          <w:szCs w:val="36"/>
        </w:rPr>
      </w:pPr>
      <w:r w:rsidRPr="00E83EFD">
        <w:rPr>
          <w:rFonts w:eastAsiaTheme="minorEastAsia"/>
          <w:sz w:val="36"/>
          <w:szCs w:val="36"/>
        </w:rPr>
        <w:t>What does the FTOC say about…</w:t>
      </w:r>
    </w:p>
    <w:p w14:paraId="42C21828" w14:textId="77777777" w:rsidR="00E83EFD" w:rsidRPr="00483168" w:rsidRDefault="00E83EFD" w:rsidP="00E83EFD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2B2593D2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</w:p>
    <w:p w14:paraId="5BA4983C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</w:p>
    <w:p w14:paraId="5471116F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</w:p>
    <w:p w14:paraId="10B6AEC9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</w:p>
    <w:p w14:paraId="4B5C183B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</w:p>
    <w:p w14:paraId="271A66A7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</w:p>
    <w:p w14:paraId="3AE0D8A1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</w:p>
    <w:p w14:paraId="5EE368A9" w14:textId="77777777" w:rsidR="00625810" w:rsidRDefault="00625810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553302D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  <w:u w:val="single"/>
        </w:rPr>
      </w:pPr>
      <w:bookmarkStart w:id="0" w:name="_GoBack"/>
      <w:bookmarkEnd w:id="0"/>
      <w:r w:rsidRPr="00D96EED">
        <w:rPr>
          <w:rFonts w:eastAsiaTheme="minorEastAsia"/>
          <w:i/>
          <w:sz w:val="36"/>
          <w:szCs w:val="36"/>
        </w:rPr>
        <w:lastRenderedPageBreak/>
        <w:t>Mechanically using FTOC (Part 1)</w:t>
      </w:r>
    </w:p>
    <w:p w14:paraId="2101F8EF" w14:textId="77777777" w:rsidR="00C34D02" w:rsidRPr="00D96EE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85CDC" wp14:editId="22DF62B4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5191125" cy="1047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BEE13" w14:textId="77777777" w:rsidR="00C34D02" w:rsidRPr="00D96EED" w:rsidRDefault="00625810" w:rsidP="00C34D02">
                            <w:pPr>
                              <w:tabs>
                                <w:tab w:val="left" w:pos="900"/>
                                <w:tab w:val="left" w:pos="1980"/>
                                <w:tab w:val="left" w:pos="2700"/>
                              </w:tabs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d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dx</m:t>
                                    </m:r>
                                  </m:den>
                                </m:f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limLoc m:val="undOvr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g(x)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h(x)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f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t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dt</m:t>
                                        </m:r>
                                      </m:e>
                                    </m:nary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d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-f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g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6"/>
                                            <w:szCs w:val="36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g'(x)</m:t>
                                </m:r>
                              </m:oMath>
                            </m:oMathPara>
                          </w:p>
                          <w:p w14:paraId="52793C86" w14:textId="77777777" w:rsidR="00C34D02" w:rsidRDefault="00C34D02" w:rsidP="00C34D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6A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55pt;margin-top:-.55pt;width:408.75pt;height:8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">
                <v:textbox>
                  <w:txbxContent>
                    <w:p w:rsidR="00C34D02" w:rsidRPr="00D96EED" w:rsidRDefault="00E83EFD" w:rsidP="00C34D02">
                      <w:pPr>
                        <w:tabs>
                          <w:tab w:val="left" w:pos="900"/>
                          <w:tab w:val="left" w:pos="1980"/>
                          <w:tab w:val="left" w:pos="2700"/>
                        </w:tabs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dx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g(x)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h(x)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t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dt</m:t>
                                  </m:r>
                                </m:e>
                              </m:nary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=f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-f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g'(x)</m:t>
                          </m:r>
                        </m:oMath>
                      </m:oMathPara>
                    </w:p>
                    <w:p w:rsidR="00C34D02" w:rsidRDefault="00C34D02" w:rsidP="00C34D02"/>
                  </w:txbxContent>
                </v:textbox>
                <w10:wrap anchorx="margin"/>
              </v:shape>
            </w:pict>
          </mc:Fallback>
        </mc:AlternateContent>
      </w:r>
      <w:r w:rsidR="00C34D02" w:rsidRPr="00D96EED">
        <w:rPr>
          <w:rFonts w:eastAsiaTheme="minorEastAsia"/>
          <w:sz w:val="36"/>
          <w:szCs w:val="36"/>
        </w:rPr>
        <w:t xml:space="preserve">Compute the </w:t>
      </w:r>
      <w:r w:rsidR="00C34D02" w:rsidRPr="00D96EED">
        <w:rPr>
          <w:rFonts w:eastAsiaTheme="minorEastAsia"/>
          <w:b/>
          <w:sz w:val="36"/>
          <w:szCs w:val="36"/>
        </w:rPr>
        <w:t>derivatives</w:t>
      </w:r>
      <w:r w:rsidR="00C34D02" w:rsidRPr="00D96EED">
        <w:rPr>
          <w:rFonts w:eastAsiaTheme="minorEastAsia"/>
          <w:sz w:val="36"/>
          <w:szCs w:val="36"/>
        </w:rPr>
        <w:t xml:space="preserve"> of the following functions:</w:t>
      </w:r>
    </w:p>
    <w:p w14:paraId="63B7AD15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1.g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3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 xml:space="preserve"> </m:t>
          </m:r>
        </m:oMath>
      </m:oMathPara>
    </w:p>
    <w:p w14:paraId="1877EAAE" w14:textId="77777777" w:rsid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B72C5D7" w14:textId="77777777" w:rsidR="00D96EED" w:rsidRP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D1C9E8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2.</m:t>
          </m:r>
          <m:r>
            <w:rPr>
              <w:rFonts w:ascii="Cambria Math" w:eastAsiaTheme="minorEastAsia" w:hAnsi="Cambria Math"/>
              <w:sz w:val="36"/>
              <w:szCs w:val="36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-2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t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1DFA5738" w14:textId="77777777" w:rsid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7F0BF56" w14:textId="77777777" w:rsidR="00D96EED" w:rsidRP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9E8FE5D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3.f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    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3</m:t>
                  </m:r>
                </m:sup>
              </m:sSup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t+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5A73117F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B731B91" w14:textId="77777777" w:rsidR="00D96EED" w:rsidRP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9F548C4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4.k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sup>
              </m:sSup>
            </m:sub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    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3</m:t>
                  </m:r>
                </m:sup>
              </m:sSup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2+t </m:t>
                  </m:r>
                </m:e>
              </m:ra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31F55ECC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2D42788D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6A1774CA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20E852BC" w14:textId="77777777" w:rsid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0BBAB89D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154908FF" w14:textId="77777777" w:rsidR="00D96EED" w:rsidRPr="00C34D02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2DEAEDB0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28AD449E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40"/>
          <w:szCs w:val="40"/>
        </w:rPr>
      </w:pPr>
    </w:p>
    <w:p w14:paraId="1A2E2669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78448C8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8E91B2A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11C3F380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56135CA" w14:textId="77777777" w:rsid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1D595A61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07ED0678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B1DEB28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35D334E6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02A12D75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C598312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110631C5" w14:textId="77777777" w:rsidR="00483168" w:rsidRPr="00C34D02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35B01015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3E65D457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638FD7DC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058ECFD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0E886621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21C2A6A7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b/>
          <w:sz w:val="40"/>
          <w:szCs w:val="40"/>
        </w:rPr>
      </w:pPr>
    </w:p>
    <w:p w14:paraId="43802404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b/>
          <w:sz w:val="40"/>
          <w:szCs w:val="40"/>
        </w:rPr>
      </w:pPr>
    </w:p>
    <w:p w14:paraId="25F29502" w14:textId="77777777" w:rsidR="00E83EFD" w:rsidRDefault="00E83EF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b/>
          <w:sz w:val="40"/>
          <w:szCs w:val="40"/>
        </w:rPr>
      </w:pPr>
    </w:p>
    <w:p w14:paraId="664B2240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b/>
          <w:sz w:val="40"/>
          <w:szCs w:val="40"/>
        </w:rPr>
      </w:pPr>
      <w:r w:rsidRPr="00C34D02">
        <w:rPr>
          <w:rFonts w:eastAsiaTheme="minorEastAsia"/>
          <w:b/>
          <w:sz w:val="40"/>
          <w:szCs w:val="40"/>
        </w:rPr>
        <w:t>FTOC (Part 2)</w:t>
      </w:r>
      <w:r w:rsidRPr="00C34D02">
        <w:rPr>
          <w:rFonts w:eastAsiaTheme="minorEastAsia"/>
          <w:sz w:val="40"/>
          <w:szCs w:val="40"/>
        </w:rPr>
        <w:t xml:space="preserve">: </w:t>
      </w:r>
    </w:p>
    <w:p w14:paraId="6B6DD7C0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ind w:left="1440" w:hanging="1440"/>
        <w:rPr>
          <w:rFonts w:eastAsiaTheme="minorEastAsia"/>
          <w:sz w:val="40"/>
          <w:szCs w:val="40"/>
        </w:rPr>
      </w:pPr>
      <w:r w:rsidRPr="00C34D02">
        <w:rPr>
          <w:rFonts w:eastAsiaTheme="minorEastAsia"/>
          <w:sz w:val="40"/>
          <w:szCs w:val="40"/>
        </w:rPr>
        <w:t xml:space="preserve">If F(x) </w:t>
      </w:r>
      <w:r w:rsidRPr="00C34D02">
        <w:rPr>
          <w:rFonts w:eastAsiaTheme="minorEastAsia"/>
          <w:sz w:val="40"/>
          <w:szCs w:val="40"/>
          <w:u w:val="single"/>
        </w:rPr>
        <w:t>any</w:t>
      </w:r>
      <w:r w:rsidRPr="00C34D02">
        <w:rPr>
          <w:rFonts w:eastAsiaTheme="minorEastAsia"/>
          <w:sz w:val="40"/>
          <w:szCs w:val="40"/>
        </w:rPr>
        <w:t xml:space="preserve"> antiderivative </w:t>
      </w:r>
      <w:proofErr w:type="spellStart"/>
      <w:r w:rsidRPr="00C34D02">
        <w:rPr>
          <w:rFonts w:eastAsiaTheme="minorEastAsia"/>
          <w:sz w:val="40"/>
          <w:szCs w:val="40"/>
        </w:rPr>
        <w:t>of f</w:t>
      </w:r>
      <w:proofErr w:type="spellEnd"/>
      <w:r w:rsidRPr="00C34D02">
        <w:rPr>
          <w:rFonts w:eastAsiaTheme="minorEastAsia"/>
          <w:sz w:val="40"/>
          <w:szCs w:val="40"/>
        </w:rPr>
        <w:t>(x),</w:t>
      </w:r>
      <w:r w:rsidRPr="00C34D02">
        <w:rPr>
          <w:rFonts w:eastAsiaTheme="minorEastAsia"/>
          <w:sz w:val="40"/>
          <w:szCs w:val="40"/>
        </w:rPr>
        <w:br/>
      </w: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-F(a)</m:t>
          </m:r>
        </m:oMath>
      </m:oMathPara>
    </w:p>
    <w:p w14:paraId="6FFACD2B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39DE489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B54FD43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684D498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10DCC295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0218F2C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227E3193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E409CC8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FCB9EB6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7194A832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F057E92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40D5A358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EE84DFE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1105001D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7E20F29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66C5B55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5F891A4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2BF7F82D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2F8A7A5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784441D9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D9F2B06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E427580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26A26DC4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4059CFDF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088656B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1BA797AF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772D7F0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BD2D0FA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41A7E8E7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19EB6D7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20D9368A" w14:textId="77777777" w:rsidR="00C34D02" w:rsidRDefault="00C34D02" w:rsidP="00C34D02">
      <w:pPr>
        <w:spacing w:after="0" w:line="240" w:lineRule="auto"/>
        <w:rPr>
          <w:sz w:val="40"/>
          <w:szCs w:val="40"/>
        </w:rPr>
      </w:pPr>
    </w:p>
    <w:p w14:paraId="480E1D34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60834242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2691CD2C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4278D9BD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31460FD0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67D96478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19F03B7E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302719D4" w14:textId="77777777" w:rsidR="00483168" w:rsidRPr="00C34D02" w:rsidRDefault="00483168" w:rsidP="00C34D02">
      <w:pPr>
        <w:spacing w:after="0" w:line="240" w:lineRule="auto"/>
        <w:rPr>
          <w:sz w:val="40"/>
          <w:szCs w:val="40"/>
        </w:rPr>
      </w:pPr>
    </w:p>
    <w:p w14:paraId="6716B7AD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D9143A2" w14:textId="77777777" w:rsidR="00C34D02" w:rsidRP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40"/>
          <w:szCs w:val="40"/>
        </w:rPr>
      </w:pPr>
    </w:p>
    <w:p w14:paraId="78DC8B3E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i/>
          <w:sz w:val="36"/>
          <w:szCs w:val="36"/>
        </w:rPr>
        <w:t>Proof sketch</w:t>
      </w:r>
      <w:r w:rsidRPr="00D96EED">
        <w:rPr>
          <w:rFonts w:eastAsiaTheme="minorEastAsia"/>
          <w:sz w:val="36"/>
          <w:szCs w:val="36"/>
        </w:rPr>
        <w:t xml:space="preserve">: </w:t>
      </w:r>
    </w:p>
    <w:p w14:paraId="3FD6D138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Let </w:t>
      </w:r>
      <m:oMath>
        <m:r>
          <w:rPr>
            <w:rFonts w:ascii="Cambria Math" w:eastAsiaTheme="minorEastAsia" w:hAnsi="Cambria Math"/>
            <w:sz w:val="36"/>
            <w:szCs w:val="36"/>
          </w:rPr>
          <m:t>F(x)</m:t>
        </m:r>
      </m:oMath>
      <w:r w:rsidRPr="00D96EED">
        <w:rPr>
          <w:rFonts w:eastAsiaTheme="minorEastAsia"/>
          <w:sz w:val="36"/>
          <w:szCs w:val="36"/>
        </w:rPr>
        <w:t xml:space="preserve"> by any antiderivative.</w:t>
      </w:r>
    </w:p>
    <w:p w14:paraId="2F252963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FB17EDA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By the FTOC (Part 1), we can think of </w:t>
      </w:r>
      <m:oMath>
        <m:r>
          <w:rPr>
            <w:rFonts w:ascii="Cambria Math" w:eastAsiaTheme="minorEastAsia" w:hAnsi="Cambria Math"/>
            <w:sz w:val="36"/>
            <w:szCs w:val="36"/>
          </w:rPr>
          <m:t>F(x)</m:t>
        </m:r>
      </m:oMath>
      <w:r w:rsidRPr="00D96EED">
        <w:rPr>
          <w:rFonts w:eastAsiaTheme="minorEastAsia"/>
          <w:sz w:val="36"/>
          <w:szCs w:val="36"/>
        </w:rPr>
        <w:t xml:space="preserve"> as an accumulated area function such as</w:t>
      </w:r>
    </w:p>
    <w:p w14:paraId="175C3A6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483946A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for some number </w:t>
      </w:r>
      <w:r w:rsidRPr="00D96EED">
        <w:rPr>
          <w:rFonts w:eastAsiaTheme="minorEastAsia"/>
          <w:i/>
          <w:sz w:val="36"/>
          <w:szCs w:val="36"/>
        </w:rPr>
        <w:t>c</w:t>
      </w:r>
      <w:r w:rsidRPr="00D96EED">
        <w:rPr>
          <w:rFonts w:eastAsiaTheme="minorEastAsia"/>
          <w:sz w:val="36"/>
          <w:szCs w:val="36"/>
        </w:rPr>
        <w:t>.</w:t>
      </w:r>
    </w:p>
    <w:p w14:paraId="58584836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DD72DC3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3036C21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558031B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C7C09D5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D922738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AF745F8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B43FE87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A886D2B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ED0C238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9B7AFA5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6DA037D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4C4B53D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969D567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C2CAE02" w14:textId="77777777" w:rsidR="00D96EED" w:rsidRP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91C312E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997A33A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95DC91A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>Then using integral (area) rules we have</w:t>
      </w:r>
    </w:p>
    <w:p w14:paraId="7DF8CCE6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4CD98752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 xml:space="preserve">              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c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c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 xml:space="preserve"> 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502920B1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4D8003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D8D169E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8A9A708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F79ACA9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9E17F33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AD99D05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969AC52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604A806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BAEA6AE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63D130B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0103874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952A177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2093E95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37B28045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55EF9C00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6440A109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1E6ECBD6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i/>
          <w:sz w:val="36"/>
          <w:szCs w:val="36"/>
        </w:rPr>
      </w:pPr>
    </w:p>
    <w:p w14:paraId="1B8E83F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i/>
          <w:sz w:val="36"/>
          <w:szCs w:val="36"/>
        </w:rPr>
        <w:t>Mechanically using FTOC (Part 2)</w:t>
      </w:r>
    </w:p>
    <w:p w14:paraId="456A8A6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>Evaluate</w:t>
      </w:r>
    </w:p>
    <w:p w14:paraId="234C772C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1.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 xml:space="preserve"> </m:t>
          </m:r>
        </m:oMath>
      </m:oMathPara>
    </w:p>
    <w:p w14:paraId="4784A016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5FE424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642B421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8053141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A3F473B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89C7A3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60ABE98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53EA2DE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EFAC35D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525A0C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F95AB8B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BE29E4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FDEFF22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8EE8035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0B96EB0" w14:textId="77777777" w:rsid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4D80BF7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F4FB4C8" w14:textId="77777777" w:rsidR="00D96EED" w:rsidRP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FD74362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040E1A3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41D1EA8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C2DD0D8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4B1E90D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84677DC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2.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(t)</m:t>
                  </m:r>
                </m:e>
              </m:func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</m:oMath>
      </m:oMathPara>
    </w:p>
    <w:p w14:paraId="6270E81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085C5C1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7004472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04EA041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366CB76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9982C6E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DED6B81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841EAC9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3D90054" w14:textId="77777777" w:rsidR="00C34D02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6EE7226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49E21A1" w14:textId="77777777" w:rsid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17CE0DA" w14:textId="77777777" w:rsidR="00D96EED" w:rsidRP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ECAC9FD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64B3AAA0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5BA5B369" w14:textId="77777777" w:rsidR="00483168" w:rsidRPr="00D96EED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EE0A393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AF035D7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C4E4143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12A7E1C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7634B8A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w:lastRenderedPageBreak/>
            <m:t>3.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4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w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dw</m:t>
              </m:r>
            </m:e>
          </m:nary>
        </m:oMath>
      </m:oMathPara>
    </w:p>
    <w:p w14:paraId="5F9DFA79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A9ED92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AFEC920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B769D6E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0823F69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FC74656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3AE204A5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0BD90426" w14:textId="77777777" w:rsidR="00D96EED" w:rsidRPr="00D96EED" w:rsidRDefault="00D96EED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1F80EBA4" w14:textId="77777777" w:rsidR="00483168" w:rsidRDefault="00483168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2FDCB125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</w:p>
    <w:p w14:paraId="4084A59E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4.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14:paraId="3BD27BAF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14DFC7E3" w14:textId="77777777" w:rsidR="00C34D02" w:rsidRDefault="00C34D02" w:rsidP="00C34D02">
      <w:pPr>
        <w:spacing w:after="0" w:line="240" w:lineRule="auto"/>
        <w:rPr>
          <w:sz w:val="36"/>
          <w:szCs w:val="36"/>
        </w:rPr>
      </w:pPr>
    </w:p>
    <w:p w14:paraId="680404BD" w14:textId="77777777" w:rsidR="00D96EED" w:rsidRDefault="00D96EED" w:rsidP="00C34D02">
      <w:pPr>
        <w:spacing w:after="0" w:line="240" w:lineRule="auto"/>
        <w:rPr>
          <w:sz w:val="36"/>
          <w:szCs w:val="36"/>
        </w:rPr>
      </w:pPr>
    </w:p>
    <w:p w14:paraId="7D36A61E" w14:textId="77777777" w:rsidR="00D96EED" w:rsidRDefault="00D96EED" w:rsidP="00C34D02">
      <w:pPr>
        <w:spacing w:after="0" w:line="240" w:lineRule="auto"/>
        <w:rPr>
          <w:sz w:val="36"/>
          <w:szCs w:val="36"/>
        </w:rPr>
      </w:pPr>
    </w:p>
    <w:p w14:paraId="348FB679" w14:textId="77777777" w:rsidR="00D96EED" w:rsidRPr="00D96EED" w:rsidRDefault="00D96EED" w:rsidP="00C34D02">
      <w:pPr>
        <w:spacing w:after="0" w:line="240" w:lineRule="auto"/>
        <w:rPr>
          <w:sz w:val="36"/>
          <w:szCs w:val="36"/>
        </w:rPr>
      </w:pPr>
    </w:p>
    <w:p w14:paraId="08581741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3680BD2E" w14:textId="77777777" w:rsidR="00483168" w:rsidRPr="00D96EED" w:rsidRDefault="00483168" w:rsidP="00C34D02">
      <w:pPr>
        <w:spacing w:after="0" w:line="240" w:lineRule="auto"/>
        <w:rPr>
          <w:sz w:val="36"/>
          <w:szCs w:val="36"/>
        </w:rPr>
      </w:pPr>
    </w:p>
    <w:p w14:paraId="03E659C4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370E75B1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40C5D7B3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5.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14:paraId="00F0C40D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F9DC7EB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530B47C1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72CCA418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FC0214F" w14:textId="77777777" w:rsidR="00483168" w:rsidRPr="00D96EED" w:rsidRDefault="00483168" w:rsidP="00C34D02">
      <w:pPr>
        <w:spacing w:after="0" w:line="240" w:lineRule="auto"/>
        <w:rPr>
          <w:sz w:val="36"/>
          <w:szCs w:val="36"/>
        </w:rPr>
      </w:pPr>
    </w:p>
    <w:p w14:paraId="78CA9F73" w14:textId="77777777" w:rsidR="00483168" w:rsidRDefault="00483168" w:rsidP="00C34D02">
      <w:pPr>
        <w:spacing w:after="0" w:line="240" w:lineRule="auto"/>
        <w:rPr>
          <w:sz w:val="36"/>
          <w:szCs w:val="36"/>
        </w:rPr>
      </w:pPr>
    </w:p>
    <w:p w14:paraId="1053F11F" w14:textId="77777777" w:rsidR="00D96EED" w:rsidRPr="00D96EED" w:rsidRDefault="00D96EED" w:rsidP="00C34D02">
      <w:pPr>
        <w:spacing w:after="0" w:line="240" w:lineRule="auto"/>
        <w:rPr>
          <w:sz w:val="36"/>
          <w:szCs w:val="36"/>
        </w:rPr>
      </w:pPr>
    </w:p>
    <w:p w14:paraId="7F55ECED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1E6F48EB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E4D2CEC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61C1337F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6.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14:paraId="4BE18034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5002867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121AC546" w14:textId="77777777" w:rsidR="00C34D02" w:rsidRDefault="00C34D02" w:rsidP="00C34D02">
      <w:pPr>
        <w:spacing w:after="0" w:line="240" w:lineRule="auto"/>
        <w:rPr>
          <w:sz w:val="36"/>
          <w:szCs w:val="36"/>
        </w:rPr>
      </w:pPr>
    </w:p>
    <w:p w14:paraId="280EB758" w14:textId="77777777" w:rsidR="00D96EED" w:rsidRDefault="00D96EED" w:rsidP="00C34D02">
      <w:pPr>
        <w:spacing w:after="0" w:line="240" w:lineRule="auto"/>
        <w:rPr>
          <w:sz w:val="36"/>
          <w:szCs w:val="36"/>
        </w:rPr>
      </w:pPr>
    </w:p>
    <w:p w14:paraId="579C6530" w14:textId="77777777" w:rsidR="00D96EED" w:rsidRPr="00D96EED" w:rsidRDefault="00D96EED" w:rsidP="00C34D02">
      <w:pPr>
        <w:spacing w:after="0" w:line="240" w:lineRule="auto"/>
        <w:rPr>
          <w:sz w:val="36"/>
          <w:szCs w:val="36"/>
        </w:rPr>
      </w:pPr>
    </w:p>
    <w:p w14:paraId="25E2C173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0724188C" w14:textId="77777777" w:rsidR="00483168" w:rsidRPr="00D96EED" w:rsidRDefault="00483168" w:rsidP="00C34D02">
      <w:pPr>
        <w:spacing w:after="0" w:line="240" w:lineRule="auto"/>
        <w:rPr>
          <w:sz w:val="36"/>
          <w:szCs w:val="36"/>
        </w:rPr>
      </w:pPr>
    </w:p>
    <w:p w14:paraId="0ECE5614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1CC8FEFB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w:lastRenderedPageBreak/>
            <m:t>7.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14:paraId="65EAA21F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755A6F47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96BE5D7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B5D2413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F3DC4DF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6FB65BED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41F186CA" w14:textId="77777777" w:rsidR="00483168" w:rsidRPr="00D96EED" w:rsidRDefault="00483168" w:rsidP="00C34D02">
      <w:pPr>
        <w:spacing w:after="0" w:line="240" w:lineRule="auto"/>
        <w:rPr>
          <w:sz w:val="36"/>
          <w:szCs w:val="36"/>
        </w:rPr>
      </w:pPr>
    </w:p>
    <w:p w14:paraId="69CCB83D" w14:textId="77777777" w:rsidR="00483168" w:rsidRPr="00D96EED" w:rsidRDefault="00483168" w:rsidP="00C34D02">
      <w:pPr>
        <w:spacing w:after="0" w:line="240" w:lineRule="auto"/>
        <w:rPr>
          <w:sz w:val="36"/>
          <w:szCs w:val="36"/>
        </w:rPr>
      </w:pPr>
    </w:p>
    <w:p w14:paraId="6DC4F996" w14:textId="77777777" w:rsidR="00483168" w:rsidRPr="00D96EED" w:rsidRDefault="00483168" w:rsidP="00C34D02">
      <w:pPr>
        <w:spacing w:after="0" w:line="240" w:lineRule="auto"/>
        <w:rPr>
          <w:sz w:val="36"/>
          <w:szCs w:val="36"/>
        </w:rPr>
      </w:pPr>
    </w:p>
    <w:p w14:paraId="38A7F23E" w14:textId="77777777" w:rsidR="00483168" w:rsidRPr="00D96EED" w:rsidRDefault="00483168" w:rsidP="00C34D02">
      <w:pPr>
        <w:spacing w:after="0" w:line="240" w:lineRule="auto"/>
        <w:rPr>
          <w:sz w:val="36"/>
          <w:szCs w:val="36"/>
        </w:rPr>
      </w:pPr>
    </w:p>
    <w:p w14:paraId="1E050D04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42D119C9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6AD70ADC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56C887C4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660D4F21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7A19888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7D655053" w14:textId="77777777" w:rsidR="00C34D02" w:rsidRDefault="00C34D02" w:rsidP="00C34D02">
      <w:pPr>
        <w:spacing w:after="0" w:line="240" w:lineRule="auto"/>
        <w:rPr>
          <w:sz w:val="36"/>
          <w:szCs w:val="36"/>
        </w:rPr>
      </w:pPr>
    </w:p>
    <w:p w14:paraId="32C785D3" w14:textId="77777777" w:rsidR="00D96EED" w:rsidRDefault="00D96EED" w:rsidP="00C34D02">
      <w:pPr>
        <w:spacing w:after="0" w:line="240" w:lineRule="auto"/>
        <w:rPr>
          <w:sz w:val="36"/>
          <w:szCs w:val="36"/>
        </w:rPr>
      </w:pPr>
    </w:p>
    <w:p w14:paraId="2B65CB4B" w14:textId="77777777" w:rsidR="00D96EED" w:rsidRPr="00D96EED" w:rsidRDefault="00D96EED" w:rsidP="00C34D02">
      <w:pPr>
        <w:spacing w:after="0" w:line="240" w:lineRule="auto"/>
        <w:rPr>
          <w:sz w:val="36"/>
          <w:szCs w:val="36"/>
        </w:rPr>
      </w:pPr>
    </w:p>
    <w:p w14:paraId="7B34B557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301DB42E" w14:textId="77777777" w:rsidR="00C34D02" w:rsidRPr="00D96EED" w:rsidRDefault="00C34D02" w:rsidP="00C34D02">
      <w:pPr>
        <w:tabs>
          <w:tab w:val="left" w:pos="900"/>
          <w:tab w:val="left" w:pos="1980"/>
          <w:tab w:val="left" w:pos="2700"/>
        </w:tabs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6"/>
              <w:szCs w:val="36"/>
            </w:rPr>
            <m:t>8.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π/3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sec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tan⁡</m:t>
                  </m:r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</m:oMath>
      </m:oMathPara>
    </w:p>
    <w:p w14:paraId="7E962000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056914A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7410B64C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402E6976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4F90A46A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7B005A75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79B468B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7AEE2F10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1E908096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28A1B311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E5F4BF8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8F25D29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4ECAF3B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170B5343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2885E93D" w14:textId="77777777" w:rsidR="00C34D02" w:rsidRDefault="00C34D02" w:rsidP="00C34D02">
      <w:pPr>
        <w:spacing w:after="0" w:line="240" w:lineRule="auto"/>
        <w:rPr>
          <w:sz w:val="40"/>
          <w:szCs w:val="40"/>
        </w:rPr>
      </w:pPr>
    </w:p>
    <w:p w14:paraId="34518FF8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380CE985" w14:textId="77777777" w:rsidR="00483168" w:rsidRDefault="00483168" w:rsidP="00C34D02">
      <w:pPr>
        <w:spacing w:after="0" w:line="240" w:lineRule="auto"/>
        <w:rPr>
          <w:sz w:val="40"/>
          <w:szCs w:val="40"/>
        </w:rPr>
      </w:pPr>
    </w:p>
    <w:p w14:paraId="626777A5" w14:textId="77777777" w:rsidR="00483168" w:rsidRPr="00C34D02" w:rsidRDefault="00483168" w:rsidP="00C34D02">
      <w:pPr>
        <w:spacing w:after="0" w:line="240" w:lineRule="auto"/>
        <w:rPr>
          <w:sz w:val="40"/>
          <w:szCs w:val="40"/>
        </w:rPr>
      </w:pPr>
    </w:p>
    <w:p w14:paraId="3665D719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7BF9B1F8" w14:textId="77777777" w:rsidR="00D96EED" w:rsidRDefault="00D96EED" w:rsidP="00C34D02">
      <w:pPr>
        <w:spacing w:after="0" w:line="240" w:lineRule="auto"/>
        <w:ind w:left="720" w:hanging="720"/>
        <w:rPr>
          <w:b/>
          <w:sz w:val="36"/>
          <w:szCs w:val="36"/>
        </w:rPr>
      </w:pPr>
    </w:p>
    <w:p w14:paraId="352D79C5" w14:textId="77777777" w:rsidR="00C34D02" w:rsidRPr="00D96EED" w:rsidRDefault="00C34D02" w:rsidP="00C34D02">
      <w:pPr>
        <w:spacing w:after="0" w:line="240" w:lineRule="auto"/>
        <w:ind w:left="720" w:hanging="720"/>
        <w:rPr>
          <w:b/>
          <w:sz w:val="36"/>
          <w:szCs w:val="36"/>
        </w:rPr>
      </w:pPr>
      <w:r w:rsidRPr="00D96EED">
        <w:rPr>
          <w:b/>
          <w:sz w:val="36"/>
          <w:szCs w:val="36"/>
        </w:rPr>
        <w:lastRenderedPageBreak/>
        <w:t>5.4 The Indefinite Integral and Net/Total Change</w:t>
      </w:r>
    </w:p>
    <w:p w14:paraId="2CA54C04" w14:textId="77777777" w:rsidR="00C34D02" w:rsidRPr="00D96EED" w:rsidRDefault="00C34D02" w:rsidP="00C34D02">
      <w:pPr>
        <w:spacing w:after="0" w:line="240" w:lineRule="auto"/>
        <w:ind w:left="1080" w:hanging="1080"/>
        <w:rPr>
          <w:b/>
          <w:sz w:val="36"/>
          <w:szCs w:val="36"/>
        </w:rPr>
      </w:pPr>
    </w:p>
    <w:p w14:paraId="5C61F9F0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proofErr w:type="spellStart"/>
      <w:r w:rsidRPr="00D96EED">
        <w:rPr>
          <w:b/>
          <w:sz w:val="36"/>
          <w:szCs w:val="36"/>
        </w:rPr>
        <w:t>Def’n</w:t>
      </w:r>
      <w:proofErr w:type="spellEnd"/>
      <w:r w:rsidRPr="00D96EED">
        <w:rPr>
          <w:sz w:val="36"/>
          <w:szCs w:val="36"/>
        </w:rPr>
        <w:t xml:space="preserve">: The </w:t>
      </w:r>
      <w:r w:rsidRPr="00D96EED">
        <w:rPr>
          <w:b/>
          <w:sz w:val="36"/>
          <w:szCs w:val="36"/>
        </w:rPr>
        <w:t>indefinite integral</w:t>
      </w:r>
      <w:r w:rsidRPr="00D96EED">
        <w:rPr>
          <w:sz w:val="36"/>
          <w:szCs w:val="36"/>
        </w:rPr>
        <w:t xml:space="preserve"> of </w:t>
      </w:r>
      <m:oMath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</m:oMath>
      <w:r w:rsidRPr="00D96EED">
        <w:rPr>
          <w:sz w:val="36"/>
          <w:szCs w:val="36"/>
        </w:rPr>
        <w:t xml:space="preserve"> is defined to be the general antiderivative of </w:t>
      </w:r>
      <m:oMath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.</m:t>
        </m:r>
      </m:oMath>
      <w:r w:rsidRPr="00D96EED">
        <w:rPr>
          <w:rFonts w:eastAsiaTheme="minorEastAsia"/>
          <w:sz w:val="36"/>
          <w:szCs w:val="36"/>
        </w:rPr>
        <w:t xml:space="preserve">  </w:t>
      </w:r>
    </w:p>
    <w:p w14:paraId="35BE46C7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  <w:r w:rsidRPr="00D96EED">
        <w:rPr>
          <w:sz w:val="36"/>
          <w:szCs w:val="36"/>
        </w:rPr>
        <w:t>And we write</w:t>
      </w:r>
    </w:p>
    <w:p w14:paraId="5FAE0AEC" w14:textId="77777777" w:rsidR="00C34D02" w:rsidRPr="00D96EED" w:rsidRDefault="00625810" w:rsidP="00C34D02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+C,</m:t>
          </m:r>
        </m:oMath>
      </m:oMathPara>
    </w:p>
    <w:p w14:paraId="32E5D647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where </w:t>
      </w:r>
      <m:oMath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</m:oMath>
      <w:r w:rsidRPr="00D96EED">
        <w:rPr>
          <w:rFonts w:eastAsiaTheme="minorEastAsia"/>
          <w:sz w:val="36"/>
          <w:szCs w:val="36"/>
        </w:rPr>
        <w:t xml:space="preserve"> is any antiderivative of </w:t>
      </w:r>
      <m:oMath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</m:oMath>
      <w:r w:rsidRPr="00D96EED">
        <w:rPr>
          <w:rFonts w:eastAsiaTheme="minorEastAsia"/>
          <w:sz w:val="36"/>
          <w:szCs w:val="36"/>
        </w:rPr>
        <w:t>.</w:t>
      </w:r>
    </w:p>
    <w:p w14:paraId="365A33C4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3D80B51A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i/>
          <w:sz w:val="36"/>
          <w:szCs w:val="36"/>
        </w:rPr>
        <w:t>Example</w:t>
      </w:r>
      <w:r w:rsidRPr="00D96EED">
        <w:rPr>
          <w:rFonts w:eastAsiaTheme="minorEastAsia"/>
          <w:sz w:val="36"/>
          <w:szCs w:val="36"/>
        </w:rPr>
        <w:t>:</w:t>
      </w:r>
    </w:p>
    <w:p w14:paraId="0DB08A8E" w14:textId="77777777" w:rsidR="00C34D02" w:rsidRPr="00D96EED" w:rsidRDefault="00625810" w:rsidP="00C34D02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6e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36"/>
                  <w:szCs w:val="36"/>
                </w:rPr>
                <m:t>+4x-5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14:paraId="48C01079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0B44D637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6ADAB0CD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62BDAAD9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215022C5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1A52B48A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71E4C4DB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706104A2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4FBBD73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89FD5B1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06D5DD3E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5954340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A41E323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2CB39D58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01A7F477" w14:textId="77777777" w:rsid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235A3540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6B99EAF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2A097B07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48C17670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40E977AF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7A15BF9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645252C5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453E3E4F" w14:textId="77777777" w:rsidR="00483168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7FE9485E" w14:textId="77777777" w:rsidR="00483168" w:rsidRPr="00C34D02" w:rsidRDefault="00483168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338A3F07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9A0B334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0507AC8F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12739530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772EFE7E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60E6207B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7779007F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781504F7" w14:textId="77777777" w:rsidR="00C34D02" w:rsidRPr="00C34D02" w:rsidRDefault="00C34D02" w:rsidP="00C34D02">
      <w:pPr>
        <w:spacing w:after="0" w:line="240" w:lineRule="auto"/>
        <w:rPr>
          <w:rFonts w:eastAsiaTheme="minorEastAsia"/>
          <w:sz w:val="40"/>
          <w:szCs w:val="40"/>
        </w:rPr>
      </w:pPr>
    </w:p>
    <w:p w14:paraId="596C693F" w14:textId="77777777" w:rsidR="00D96EED" w:rsidRDefault="00D96EED" w:rsidP="00C34D02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F0E76EC" w14:textId="77777777" w:rsidR="00D96EED" w:rsidRDefault="00D96EED" w:rsidP="00C34D02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8F4F7D3" w14:textId="77777777" w:rsidR="00D96EED" w:rsidRDefault="00D96EED" w:rsidP="00C34D02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8D44D6B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b/>
          <w:sz w:val="36"/>
          <w:szCs w:val="36"/>
        </w:rPr>
        <w:lastRenderedPageBreak/>
        <w:t>Net Change and Total Change</w:t>
      </w:r>
    </w:p>
    <w:p w14:paraId="13AACDB4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The </w:t>
      </w:r>
      <w:proofErr w:type="gramStart"/>
      <w:r w:rsidRPr="00D96EED">
        <w:rPr>
          <w:rFonts w:eastAsiaTheme="minorEastAsia"/>
          <w:sz w:val="36"/>
          <w:szCs w:val="36"/>
        </w:rPr>
        <w:t>FTOC(</w:t>
      </w:r>
      <w:proofErr w:type="gramEnd"/>
      <w:r w:rsidRPr="00D96EED">
        <w:rPr>
          <w:rFonts w:eastAsiaTheme="minorEastAsia"/>
          <w:sz w:val="36"/>
          <w:szCs w:val="36"/>
        </w:rPr>
        <w:t xml:space="preserve">2) says the </w:t>
      </w:r>
      <w:r w:rsidRPr="00D96EED">
        <w:rPr>
          <w:rFonts w:eastAsiaTheme="minorEastAsia"/>
          <w:b/>
          <w:sz w:val="36"/>
          <w:szCs w:val="36"/>
        </w:rPr>
        <w:t>net change</w:t>
      </w:r>
      <w:r w:rsidRPr="00D96EED">
        <w:rPr>
          <w:rFonts w:eastAsiaTheme="minorEastAsia"/>
          <w:sz w:val="36"/>
          <w:szCs w:val="36"/>
        </w:rPr>
        <w:t xml:space="preserve"> in </w:t>
      </w:r>
      <m:oMath>
        <m:r>
          <w:rPr>
            <w:rFonts w:ascii="Cambria Math" w:eastAsiaTheme="minorEastAsia" w:hAnsi="Cambria Math"/>
            <w:sz w:val="36"/>
            <w:szCs w:val="36"/>
          </w:rPr>
          <m:t>f(x)</m:t>
        </m:r>
      </m:oMath>
      <w:r w:rsidRPr="00D96EED">
        <w:rPr>
          <w:rFonts w:eastAsiaTheme="minorEastAsia"/>
          <w:sz w:val="36"/>
          <w:szCs w:val="36"/>
        </w:rPr>
        <w:t xml:space="preserve"> from </w:t>
      </w:r>
      <m:oMath>
        <m:r>
          <w:rPr>
            <w:rFonts w:ascii="Cambria Math" w:eastAsiaTheme="minorEastAsia" w:hAnsi="Cambria Math"/>
            <w:sz w:val="36"/>
            <w:szCs w:val="36"/>
          </w:rPr>
          <m:t>x = a</m:t>
        </m:r>
      </m:oMath>
      <w:r w:rsidRPr="00D96EED">
        <w:rPr>
          <w:rFonts w:eastAsiaTheme="minorEastAsia"/>
          <w:sz w:val="36"/>
          <w:szCs w:val="36"/>
        </w:rPr>
        <w:t xml:space="preserve"> to </w:t>
      </w:r>
      <m:oMath>
        <m:r>
          <w:rPr>
            <w:rFonts w:ascii="Cambria Math" w:eastAsiaTheme="minorEastAsia" w:hAnsi="Cambria Math"/>
            <w:sz w:val="36"/>
            <w:szCs w:val="36"/>
          </w:rPr>
          <m:t>x = b</m:t>
        </m:r>
      </m:oMath>
      <w:r w:rsidRPr="00D96EED">
        <w:rPr>
          <w:rFonts w:eastAsiaTheme="minorEastAsia"/>
          <w:sz w:val="36"/>
          <w:szCs w:val="36"/>
        </w:rPr>
        <w:t xml:space="preserve"> is the integral of its </w:t>
      </w:r>
      <w:r w:rsidRPr="00D96EED">
        <w:rPr>
          <w:rFonts w:eastAsiaTheme="minorEastAsia"/>
          <w:b/>
          <w:sz w:val="36"/>
          <w:szCs w:val="36"/>
        </w:rPr>
        <w:t>rate</w:t>
      </w:r>
      <w:r w:rsidRPr="00D96EED">
        <w:rPr>
          <w:rFonts w:eastAsiaTheme="minorEastAsia"/>
          <w:sz w:val="36"/>
          <w:szCs w:val="36"/>
        </w:rPr>
        <w:t>. That is:</w:t>
      </w:r>
    </w:p>
    <w:p w14:paraId="1AA21EFA" w14:textId="77777777" w:rsidR="00C34D02" w:rsidRPr="00D96EED" w:rsidRDefault="00625810" w:rsidP="00C34D02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-f(a)</m:t>
          </m:r>
        </m:oMath>
      </m:oMathPara>
    </w:p>
    <w:p w14:paraId="588B1338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6A6D203C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777A9647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34E424FE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2F6C0036" w14:textId="77777777" w:rsidR="00C34D02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5D50EC96" w14:textId="77777777" w:rsidR="00D96EED" w:rsidRDefault="00D96EED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04910F96" w14:textId="77777777" w:rsidR="00D96EED" w:rsidRDefault="00D96EED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4C0F9FD8" w14:textId="77777777" w:rsidR="00D96EED" w:rsidRPr="00D96EED" w:rsidRDefault="00D96EED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0E73FDB5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12D8D33C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232C6D68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7A6DE2A1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649C2F00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56C3FE39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37FCA7C6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72BD3350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5F6682D7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7AB658D4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407ABE58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3FE4FD3A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i/>
          <w:sz w:val="36"/>
          <w:szCs w:val="36"/>
        </w:rPr>
        <w:t>For example</w:t>
      </w:r>
    </w:p>
    <w:p w14:paraId="4ED369F1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Assume an object is moving along a straight line (up/down or left/right). </w:t>
      </w:r>
    </w:p>
    <w:p w14:paraId="1F943485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   </w:t>
      </w:r>
      <m:oMath>
        <m:r>
          <w:rPr>
            <w:rFonts w:ascii="Cambria Math" w:eastAsiaTheme="minorEastAsia" w:hAnsi="Cambria Math"/>
            <w:sz w:val="36"/>
            <w:szCs w:val="36"/>
          </w:rPr>
          <m:t>s(t) =</m:t>
        </m:r>
      </m:oMath>
      <w:r w:rsidRPr="00D96EED">
        <w:rPr>
          <w:rFonts w:eastAsiaTheme="minorEastAsia"/>
          <w:sz w:val="36"/>
          <w:szCs w:val="36"/>
        </w:rPr>
        <w:t xml:space="preserve"> ‘location at time </w:t>
      </w:r>
      <w:r w:rsidRPr="00D96EED">
        <w:rPr>
          <w:rFonts w:eastAsiaTheme="minorEastAsia"/>
          <w:i/>
          <w:sz w:val="36"/>
          <w:szCs w:val="36"/>
        </w:rPr>
        <w:t>t</w:t>
      </w:r>
      <w:r w:rsidRPr="00D96EED">
        <w:rPr>
          <w:rFonts w:eastAsiaTheme="minorEastAsia"/>
          <w:sz w:val="36"/>
          <w:szCs w:val="36"/>
        </w:rPr>
        <w:t>’</w:t>
      </w:r>
    </w:p>
    <w:p w14:paraId="13AF905C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   </w:t>
      </w:r>
      <m:oMath>
        <m:r>
          <w:rPr>
            <w:rFonts w:ascii="Cambria Math" w:eastAsiaTheme="minorEastAsia" w:hAnsi="Cambria Math"/>
            <w:sz w:val="36"/>
            <w:szCs w:val="36"/>
          </w:rPr>
          <m:t>v(t) =</m:t>
        </m:r>
      </m:oMath>
      <w:r w:rsidRPr="00D96EED">
        <w:rPr>
          <w:rFonts w:eastAsiaTheme="minorEastAsia"/>
          <w:sz w:val="36"/>
          <w:szCs w:val="36"/>
        </w:rPr>
        <w:t xml:space="preserve"> ‘velocity at time t’</w:t>
      </w:r>
    </w:p>
    <w:p w14:paraId="5141DC2F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66A8CAD8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   pos. </w:t>
      </w:r>
      <m:oMath>
        <m:r>
          <w:rPr>
            <w:rFonts w:ascii="Cambria Math" w:eastAsiaTheme="minorEastAsia" w:hAnsi="Cambria Math"/>
            <w:sz w:val="36"/>
            <w:szCs w:val="36"/>
          </w:rPr>
          <m:t>v(t)</m:t>
        </m:r>
      </m:oMath>
      <w:r w:rsidRPr="00D96EED">
        <w:rPr>
          <w:rFonts w:eastAsiaTheme="minorEastAsia"/>
          <w:sz w:val="36"/>
          <w:szCs w:val="36"/>
        </w:rPr>
        <w:t xml:space="preserve"> means moving up/right </w:t>
      </w:r>
    </w:p>
    <w:p w14:paraId="747A9D27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   neg. </w:t>
      </w:r>
      <m:oMath>
        <m:r>
          <w:rPr>
            <w:rFonts w:ascii="Cambria Math" w:eastAsiaTheme="minorEastAsia" w:hAnsi="Cambria Math"/>
            <w:sz w:val="36"/>
            <w:szCs w:val="36"/>
          </w:rPr>
          <m:t>v(t)</m:t>
        </m:r>
      </m:oMath>
      <w:r w:rsidRPr="00D96EED">
        <w:rPr>
          <w:rFonts w:eastAsiaTheme="minorEastAsia"/>
          <w:sz w:val="36"/>
          <w:szCs w:val="36"/>
        </w:rPr>
        <w:t xml:space="preserve"> means moving down/left</w:t>
      </w:r>
    </w:p>
    <w:p w14:paraId="1EEBD576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5868BFBF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>The FTOC (part 2) says</w:t>
      </w:r>
    </w:p>
    <w:p w14:paraId="4590DED9" w14:textId="77777777" w:rsidR="00C34D02" w:rsidRPr="00D96EED" w:rsidRDefault="00625810" w:rsidP="00C34D02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dt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=s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-s(a)</m:t>
          </m:r>
        </m:oMath>
      </m:oMathPara>
    </w:p>
    <w:p w14:paraId="61C20A37" w14:textId="77777777" w:rsidR="00C34D02" w:rsidRPr="00D96EED" w:rsidRDefault="00C34D02" w:rsidP="00C34D02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D96EED">
        <w:rPr>
          <w:rFonts w:eastAsiaTheme="minorEastAsia"/>
          <w:i/>
          <w:sz w:val="36"/>
          <w:szCs w:val="36"/>
        </w:rPr>
        <w:t>i.e.</w:t>
      </w:r>
    </w:p>
    <w:p w14:paraId="6C0EC295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>‘integral of velocity’= ‘</w:t>
      </w:r>
      <w:r w:rsidRPr="00D96EED">
        <w:rPr>
          <w:rFonts w:eastAsiaTheme="minorEastAsia"/>
          <w:b/>
          <w:sz w:val="36"/>
          <w:szCs w:val="36"/>
        </w:rPr>
        <w:t>net</w:t>
      </w:r>
      <w:r w:rsidRPr="00D96EED">
        <w:rPr>
          <w:rFonts w:eastAsiaTheme="minorEastAsia"/>
          <w:sz w:val="36"/>
          <w:szCs w:val="36"/>
        </w:rPr>
        <w:t xml:space="preserve"> </w:t>
      </w:r>
      <w:r w:rsidRPr="00D96EED">
        <w:rPr>
          <w:rFonts w:eastAsiaTheme="minorEastAsia"/>
          <w:b/>
          <w:sz w:val="36"/>
          <w:szCs w:val="36"/>
        </w:rPr>
        <w:t>change</w:t>
      </w:r>
      <w:r w:rsidRPr="00D96EED">
        <w:rPr>
          <w:rFonts w:eastAsiaTheme="minorEastAsia"/>
          <w:sz w:val="36"/>
          <w:szCs w:val="36"/>
        </w:rPr>
        <w:t xml:space="preserve"> in </w:t>
      </w:r>
      <w:proofErr w:type="spellStart"/>
      <w:r w:rsidRPr="00D96EED">
        <w:rPr>
          <w:rFonts w:eastAsiaTheme="minorEastAsia"/>
          <w:sz w:val="36"/>
          <w:szCs w:val="36"/>
        </w:rPr>
        <w:t>dist</w:t>
      </w:r>
      <w:proofErr w:type="spellEnd"/>
      <w:r w:rsidRPr="00D96EED">
        <w:rPr>
          <w:rFonts w:eastAsiaTheme="minorEastAsia"/>
          <w:sz w:val="36"/>
          <w:szCs w:val="36"/>
        </w:rPr>
        <w:t>’</w:t>
      </w:r>
    </w:p>
    <w:p w14:paraId="0D4BCFD5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  <w:r w:rsidRPr="00D96EED">
        <w:rPr>
          <w:rFonts w:eastAsiaTheme="minorEastAsia"/>
          <w:sz w:val="36"/>
          <w:szCs w:val="36"/>
        </w:rPr>
        <w:t xml:space="preserve">We also call this the </w:t>
      </w:r>
      <w:r w:rsidRPr="00D96EED">
        <w:rPr>
          <w:rFonts w:eastAsiaTheme="minorEastAsia"/>
          <w:i/>
          <w:sz w:val="36"/>
          <w:szCs w:val="36"/>
        </w:rPr>
        <w:t>displacement</w:t>
      </w:r>
      <w:r w:rsidRPr="00D96EED">
        <w:rPr>
          <w:rFonts w:eastAsiaTheme="minorEastAsia"/>
          <w:sz w:val="36"/>
          <w:szCs w:val="36"/>
        </w:rPr>
        <w:t>.</w:t>
      </w:r>
    </w:p>
    <w:p w14:paraId="3070E20A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759C744B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0E265936" w14:textId="77777777" w:rsidR="00C34D02" w:rsidRPr="00D96EED" w:rsidRDefault="00C34D02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703918BF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59775710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5253EE6F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78EEE832" w14:textId="77777777" w:rsidR="00483168" w:rsidRPr="00D96EED" w:rsidRDefault="00483168" w:rsidP="00C34D02">
      <w:pPr>
        <w:spacing w:after="0" w:line="240" w:lineRule="auto"/>
        <w:rPr>
          <w:rFonts w:eastAsiaTheme="minorEastAsia"/>
          <w:sz w:val="36"/>
          <w:szCs w:val="36"/>
        </w:rPr>
      </w:pPr>
    </w:p>
    <w:p w14:paraId="004EB822" w14:textId="77777777" w:rsidR="00D96EED" w:rsidRDefault="00D96EED" w:rsidP="00C34D02">
      <w:pPr>
        <w:spacing w:after="0" w:line="240" w:lineRule="auto"/>
        <w:rPr>
          <w:sz w:val="36"/>
          <w:szCs w:val="36"/>
        </w:rPr>
      </w:pPr>
    </w:p>
    <w:p w14:paraId="66FAAE77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  <w:r w:rsidRPr="00D96EED">
        <w:rPr>
          <w:sz w:val="36"/>
          <w:szCs w:val="36"/>
        </w:rPr>
        <w:lastRenderedPageBreak/>
        <w:t xml:space="preserve">We define </w:t>
      </w:r>
      <w:r w:rsidRPr="00D96EED">
        <w:rPr>
          <w:b/>
          <w:sz w:val="36"/>
          <w:szCs w:val="36"/>
        </w:rPr>
        <w:t>total change</w:t>
      </w:r>
      <w:r w:rsidRPr="00D96EED">
        <w:rPr>
          <w:sz w:val="36"/>
          <w:szCs w:val="36"/>
        </w:rPr>
        <w:t xml:space="preserve"> in dist. by</w:t>
      </w:r>
    </w:p>
    <w:p w14:paraId="3A03FB53" w14:textId="77777777" w:rsidR="00C34D02" w:rsidRPr="00D96EED" w:rsidRDefault="00625810" w:rsidP="00C34D02">
      <w:pPr>
        <w:spacing w:after="0" w:line="240" w:lineRule="auto"/>
        <w:rPr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|v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|dt</m:t>
              </m:r>
            </m:e>
          </m:nary>
        </m:oMath>
      </m:oMathPara>
    </w:p>
    <w:p w14:paraId="45CD7D30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  <w:r w:rsidRPr="00D96EED">
        <w:rPr>
          <w:sz w:val="36"/>
          <w:szCs w:val="36"/>
        </w:rPr>
        <w:t>which we compute by</w:t>
      </w:r>
    </w:p>
    <w:p w14:paraId="774872B3" w14:textId="77777777" w:rsidR="00C34D02" w:rsidRPr="00D96EED" w:rsidRDefault="00C34D02" w:rsidP="00C34D02">
      <w:pPr>
        <w:pStyle w:val="ListParagraph"/>
        <w:numPr>
          <w:ilvl w:val="0"/>
          <w:numId w:val="10"/>
        </w:numPr>
        <w:spacing w:after="0" w:line="240" w:lineRule="auto"/>
        <w:ind w:left="720" w:hanging="630"/>
        <w:rPr>
          <w:sz w:val="36"/>
          <w:szCs w:val="36"/>
        </w:rPr>
      </w:pPr>
      <w:r w:rsidRPr="00D96EED">
        <w:rPr>
          <w:sz w:val="36"/>
          <w:szCs w:val="36"/>
        </w:rPr>
        <w:t xml:space="preserve">Solving </w:t>
      </w:r>
      <m:oMath>
        <m:r>
          <w:rPr>
            <w:rFonts w:ascii="Cambria Math" w:hAnsi="Cambria Math"/>
            <w:sz w:val="36"/>
            <w:szCs w:val="36"/>
          </w:rPr>
          <m:t>v(t) = 0</m:t>
        </m:r>
      </m:oMath>
      <w:r w:rsidRPr="00D96EED">
        <w:rPr>
          <w:sz w:val="36"/>
          <w:szCs w:val="36"/>
        </w:rPr>
        <w:t xml:space="preserve"> for </w:t>
      </w:r>
      <m:oMath>
        <m:r>
          <w:rPr>
            <w:rFonts w:ascii="Cambria Math" w:hAnsi="Cambria Math"/>
            <w:sz w:val="36"/>
            <w:szCs w:val="36"/>
          </w:rPr>
          <m:t>t</m:t>
        </m:r>
      </m:oMath>
      <w:r w:rsidRPr="00D96EED">
        <w:rPr>
          <w:sz w:val="36"/>
          <w:szCs w:val="36"/>
        </w:rPr>
        <w:t>.</w:t>
      </w:r>
    </w:p>
    <w:p w14:paraId="31653C2F" w14:textId="77777777" w:rsidR="00C34D02" w:rsidRPr="00D96EED" w:rsidRDefault="00C34D02" w:rsidP="00C34D02">
      <w:pPr>
        <w:pStyle w:val="ListParagraph"/>
        <w:spacing w:after="0" w:line="240" w:lineRule="auto"/>
        <w:rPr>
          <w:sz w:val="36"/>
          <w:szCs w:val="36"/>
        </w:rPr>
      </w:pPr>
    </w:p>
    <w:p w14:paraId="13C293FE" w14:textId="77777777" w:rsidR="00C34D02" w:rsidRPr="00D96EED" w:rsidRDefault="00C34D02" w:rsidP="00C34D02">
      <w:pPr>
        <w:pStyle w:val="ListParagraph"/>
        <w:numPr>
          <w:ilvl w:val="0"/>
          <w:numId w:val="10"/>
        </w:numPr>
        <w:spacing w:after="0" w:line="240" w:lineRule="auto"/>
        <w:ind w:left="720" w:hanging="630"/>
        <w:rPr>
          <w:sz w:val="36"/>
          <w:szCs w:val="36"/>
        </w:rPr>
      </w:pPr>
      <w:r w:rsidRPr="00D96EED">
        <w:rPr>
          <w:sz w:val="36"/>
          <w:szCs w:val="36"/>
        </w:rPr>
        <w:t xml:space="preserve">Splitting up the integral at these </w:t>
      </w:r>
      <m:oMath>
        <m:r>
          <w:rPr>
            <w:rFonts w:ascii="Cambria Math" w:hAnsi="Cambria Math"/>
            <w:sz w:val="36"/>
            <w:szCs w:val="36"/>
          </w:rPr>
          <m:t>t</m:t>
        </m:r>
      </m:oMath>
      <w:r w:rsidRPr="00D96EED">
        <w:rPr>
          <w:sz w:val="36"/>
          <w:szCs w:val="36"/>
        </w:rPr>
        <w:t xml:space="preserve"> values. Then dropping the absolute value and integrating separately.</w:t>
      </w:r>
    </w:p>
    <w:p w14:paraId="2AB4449A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60B88CCE" w14:textId="77777777" w:rsidR="00C34D02" w:rsidRPr="00D96EED" w:rsidRDefault="00C34D02" w:rsidP="00C34D02">
      <w:pPr>
        <w:pStyle w:val="ListParagraph"/>
        <w:numPr>
          <w:ilvl w:val="0"/>
          <w:numId w:val="10"/>
        </w:numPr>
        <w:spacing w:after="0" w:line="240" w:lineRule="auto"/>
        <w:ind w:left="720" w:hanging="630"/>
        <w:rPr>
          <w:sz w:val="36"/>
          <w:szCs w:val="36"/>
        </w:rPr>
      </w:pPr>
      <w:r w:rsidRPr="00D96EED">
        <w:rPr>
          <w:sz w:val="36"/>
          <w:szCs w:val="36"/>
        </w:rPr>
        <w:t>Adding together as positive numbers.</w:t>
      </w:r>
    </w:p>
    <w:p w14:paraId="22FE91E8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1B30274F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160B3C1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15DCB37B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4EDE2A48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3C08F9A1" w14:textId="77777777" w:rsidR="00C34D02" w:rsidRPr="00D96EED" w:rsidRDefault="00C34D02" w:rsidP="00C34D02">
      <w:pPr>
        <w:spacing w:after="0" w:line="240" w:lineRule="auto"/>
        <w:rPr>
          <w:i/>
          <w:sz w:val="36"/>
          <w:szCs w:val="36"/>
        </w:rPr>
      </w:pPr>
    </w:p>
    <w:p w14:paraId="3F5D576D" w14:textId="77777777" w:rsidR="00C34D02" w:rsidRPr="00D96EED" w:rsidRDefault="00C34D02" w:rsidP="00C34D02">
      <w:pPr>
        <w:spacing w:after="0" w:line="240" w:lineRule="auto"/>
        <w:rPr>
          <w:i/>
          <w:sz w:val="36"/>
          <w:szCs w:val="36"/>
        </w:rPr>
      </w:pPr>
    </w:p>
    <w:p w14:paraId="7AEFC470" w14:textId="77777777" w:rsidR="00C34D02" w:rsidRPr="00D96EED" w:rsidRDefault="00C34D02" w:rsidP="00C34D02">
      <w:pPr>
        <w:spacing w:after="0" w:line="240" w:lineRule="auto"/>
        <w:rPr>
          <w:i/>
          <w:sz w:val="36"/>
          <w:szCs w:val="36"/>
        </w:rPr>
      </w:pPr>
    </w:p>
    <w:p w14:paraId="5B5006B4" w14:textId="77777777" w:rsidR="00C34D02" w:rsidRPr="00D96EED" w:rsidRDefault="00C34D02" w:rsidP="00C34D02">
      <w:pPr>
        <w:spacing w:after="0" w:line="240" w:lineRule="auto"/>
        <w:rPr>
          <w:i/>
          <w:sz w:val="36"/>
          <w:szCs w:val="36"/>
        </w:rPr>
      </w:pPr>
    </w:p>
    <w:p w14:paraId="281E17B6" w14:textId="77777777" w:rsidR="00C34D02" w:rsidRPr="00D96EED" w:rsidRDefault="00C34D02" w:rsidP="00C34D02">
      <w:pPr>
        <w:spacing w:after="0" w:line="240" w:lineRule="auto"/>
        <w:rPr>
          <w:i/>
          <w:sz w:val="36"/>
          <w:szCs w:val="36"/>
        </w:rPr>
      </w:pPr>
    </w:p>
    <w:p w14:paraId="25805F4F" w14:textId="77777777" w:rsidR="00C34D02" w:rsidRPr="00D96EED" w:rsidRDefault="00C34D02" w:rsidP="00C34D02">
      <w:pPr>
        <w:spacing w:after="0" w:line="240" w:lineRule="auto"/>
        <w:rPr>
          <w:i/>
          <w:sz w:val="36"/>
          <w:szCs w:val="36"/>
        </w:rPr>
      </w:pPr>
    </w:p>
    <w:p w14:paraId="48D52A66" w14:textId="77777777" w:rsidR="00D96EED" w:rsidRDefault="00D96EED" w:rsidP="00C34D02">
      <w:pPr>
        <w:spacing w:after="0" w:line="240" w:lineRule="auto"/>
        <w:rPr>
          <w:i/>
          <w:sz w:val="36"/>
          <w:szCs w:val="36"/>
        </w:rPr>
      </w:pPr>
    </w:p>
    <w:p w14:paraId="34C85695" w14:textId="77777777" w:rsidR="00D96EED" w:rsidRDefault="00D96EED" w:rsidP="00C34D02">
      <w:pPr>
        <w:spacing w:after="0" w:line="240" w:lineRule="auto"/>
        <w:rPr>
          <w:i/>
          <w:sz w:val="36"/>
          <w:szCs w:val="36"/>
        </w:rPr>
      </w:pPr>
    </w:p>
    <w:p w14:paraId="04AE6F92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  <w:r w:rsidRPr="00D96EED">
        <w:rPr>
          <w:i/>
          <w:sz w:val="36"/>
          <w:szCs w:val="36"/>
        </w:rPr>
        <w:t>Example</w:t>
      </w:r>
      <w:r w:rsidRPr="00D96EED">
        <w:rPr>
          <w:sz w:val="36"/>
          <w:szCs w:val="36"/>
        </w:rPr>
        <w:t xml:space="preserve">: </w:t>
      </w: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-2t-8</m:t>
        </m:r>
      </m:oMath>
      <w:r w:rsidRPr="00D96EED">
        <w:rPr>
          <w:rFonts w:eastAsiaTheme="minorEastAsia"/>
          <w:sz w:val="36"/>
          <w:szCs w:val="36"/>
        </w:rPr>
        <w:t xml:space="preserve">  ft/sec</w:t>
      </w:r>
    </w:p>
    <w:p w14:paraId="32FAD48F" w14:textId="77777777" w:rsidR="00483168" w:rsidRPr="00D96EED" w:rsidRDefault="00C34D02" w:rsidP="00C34D02">
      <w:pPr>
        <w:spacing w:after="0" w:line="240" w:lineRule="auto"/>
        <w:rPr>
          <w:sz w:val="36"/>
          <w:szCs w:val="36"/>
        </w:rPr>
      </w:pPr>
      <w:r w:rsidRPr="00D96EED">
        <w:rPr>
          <w:sz w:val="36"/>
          <w:szCs w:val="36"/>
        </w:rPr>
        <w:t xml:space="preserve">Compute the total distance traveled from </w:t>
      </w:r>
    </w:p>
    <w:p w14:paraId="5BB94558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  <w:r w:rsidRPr="00D96EED">
        <w:rPr>
          <w:sz w:val="36"/>
          <w:szCs w:val="36"/>
        </w:rPr>
        <w:t>t = 1 to t = 6.</w:t>
      </w:r>
    </w:p>
    <w:p w14:paraId="6DA6212D" w14:textId="77777777" w:rsidR="00C34D02" w:rsidRPr="00D96EED" w:rsidRDefault="00C34D02" w:rsidP="00C34D02">
      <w:pPr>
        <w:spacing w:after="0" w:line="240" w:lineRule="auto"/>
        <w:ind w:left="360"/>
        <w:rPr>
          <w:sz w:val="36"/>
          <w:szCs w:val="36"/>
        </w:rPr>
      </w:pPr>
    </w:p>
    <w:p w14:paraId="19539DE2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37DC952F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2453FAC0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44C766F3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30C551E5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1CE37AF6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5DF0EEC1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7F045593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6453E515" w14:textId="77777777" w:rsidR="00C34D02" w:rsidRPr="00D96EED" w:rsidRDefault="00C34D02" w:rsidP="00C34D02">
      <w:pPr>
        <w:spacing w:after="0" w:line="240" w:lineRule="auto"/>
        <w:rPr>
          <w:sz w:val="36"/>
          <w:szCs w:val="36"/>
        </w:rPr>
      </w:pPr>
    </w:p>
    <w:p w14:paraId="01883A10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62282CB6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3A482519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7CC4135C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0927A41D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50CFB165" w14:textId="77777777" w:rsidR="00C34D02" w:rsidRPr="00C34D02" w:rsidRDefault="00C34D02" w:rsidP="00C34D02">
      <w:pPr>
        <w:spacing w:after="0" w:line="240" w:lineRule="auto"/>
        <w:rPr>
          <w:sz w:val="40"/>
          <w:szCs w:val="40"/>
        </w:rPr>
      </w:pPr>
    </w:p>
    <w:p w14:paraId="4AD546C2" w14:textId="77777777" w:rsidR="00F12002" w:rsidRPr="007352D3" w:rsidRDefault="00F12002" w:rsidP="00F12002">
      <w:pPr>
        <w:spacing w:after="0" w:line="240" w:lineRule="auto"/>
        <w:rPr>
          <w:b/>
          <w:sz w:val="42"/>
          <w:szCs w:val="42"/>
        </w:rPr>
      </w:pPr>
    </w:p>
    <w:sectPr w:rsidR="00F12002" w:rsidRPr="007352D3" w:rsidSect="00C56976">
      <w:pgSz w:w="15840" w:h="12240" w:orient="landscape"/>
      <w:pgMar w:top="432" w:right="432" w:bottom="432" w:left="432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28A"/>
    <w:multiLevelType w:val="hybridMultilevel"/>
    <w:tmpl w:val="8BF48530"/>
    <w:lvl w:ilvl="0" w:tplc="9790E4D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C19"/>
    <w:multiLevelType w:val="hybridMultilevel"/>
    <w:tmpl w:val="EB189082"/>
    <w:lvl w:ilvl="0" w:tplc="B2F03D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7B0"/>
    <w:multiLevelType w:val="multilevel"/>
    <w:tmpl w:val="354AD4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5" w15:restartNumberingAfterBreak="0">
    <w:nsid w:val="33B278E0"/>
    <w:multiLevelType w:val="hybridMultilevel"/>
    <w:tmpl w:val="9FD66844"/>
    <w:lvl w:ilvl="0" w:tplc="B670632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5568A"/>
    <w:multiLevelType w:val="hybridMultilevel"/>
    <w:tmpl w:val="6088CDF4"/>
    <w:lvl w:ilvl="0" w:tplc="CA9C6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552DF"/>
    <w:multiLevelType w:val="hybridMultilevel"/>
    <w:tmpl w:val="51AE16EE"/>
    <w:lvl w:ilvl="0" w:tplc="061829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03C0E"/>
    <w:multiLevelType w:val="hybridMultilevel"/>
    <w:tmpl w:val="6AC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1AC3"/>
    <w:multiLevelType w:val="hybridMultilevel"/>
    <w:tmpl w:val="A7D2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15266B"/>
    <w:rsid w:val="0016744C"/>
    <w:rsid w:val="001A6C5E"/>
    <w:rsid w:val="00212EF7"/>
    <w:rsid w:val="0022232C"/>
    <w:rsid w:val="002D7BF3"/>
    <w:rsid w:val="002E39FD"/>
    <w:rsid w:val="003210A6"/>
    <w:rsid w:val="003676F0"/>
    <w:rsid w:val="003B47AC"/>
    <w:rsid w:val="003D3D29"/>
    <w:rsid w:val="00483168"/>
    <w:rsid w:val="00601E33"/>
    <w:rsid w:val="00624B7D"/>
    <w:rsid w:val="00625810"/>
    <w:rsid w:val="0066009D"/>
    <w:rsid w:val="006D657D"/>
    <w:rsid w:val="006F18AE"/>
    <w:rsid w:val="007352D3"/>
    <w:rsid w:val="00777330"/>
    <w:rsid w:val="00894845"/>
    <w:rsid w:val="008B7E57"/>
    <w:rsid w:val="00A23463"/>
    <w:rsid w:val="00B435D7"/>
    <w:rsid w:val="00B61488"/>
    <w:rsid w:val="00B83E24"/>
    <w:rsid w:val="00B94734"/>
    <w:rsid w:val="00BE1217"/>
    <w:rsid w:val="00C17912"/>
    <w:rsid w:val="00C34D02"/>
    <w:rsid w:val="00C56976"/>
    <w:rsid w:val="00C57FC2"/>
    <w:rsid w:val="00CD5334"/>
    <w:rsid w:val="00D719AB"/>
    <w:rsid w:val="00D96EED"/>
    <w:rsid w:val="00E32446"/>
    <w:rsid w:val="00E83EFD"/>
    <w:rsid w:val="00E951D6"/>
    <w:rsid w:val="00EE05CC"/>
    <w:rsid w:val="00F0648A"/>
    <w:rsid w:val="00F12002"/>
    <w:rsid w:val="00F348E7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1D3B"/>
  <w15:docId w15:val="{BC160384-E9E0-4C8E-BE54-5EEFAD0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B8BC-7424-4FE2-9512-9AC60E1F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4</cp:revision>
  <cp:lastPrinted>2026-01-12T04:31:00Z</cp:lastPrinted>
  <dcterms:created xsi:type="dcterms:W3CDTF">2026-01-08T23:21:00Z</dcterms:created>
  <dcterms:modified xsi:type="dcterms:W3CDTF">2026-01-12T04:31:00Z</dcterms:modified>
</cp:coreProperties>
</file>