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6649" w14:textId="1BBA47FC" w:rsidR="00DE14ED" w:rsidRPr="00427C98" w:rsidRDefault="00F65530" w:rsidP="00F65530">
      <w:pPr>
        <w:spacing w:after="0"/>
        <w:rPr>
          <w:sz w:val="40"/>
          <w:szCs w:val="40"/>
        </w:rPr>
      </w:pPr>
      <w:r w:rsidRPr="00427C98">
        <w:rPr>
          <w:b/>
          <w:i/>
          <w:sz w:val="40"/>
          <w:szCs w:val="40"/>
        </w:rPr>
        <w:t>Entry Task</w:t>
      </w:r>
      <w:r w:rsidRPr="00427C98">
        <w:rPr>
          <w:sz w:val="40"/>
          <w:szCs w:val="40"/>
        </w:rPr>
        <w:t xml:space="preserve">: </w:t>
      </w:r>
      <w:r w:rsidR="00DE14ED" w:rsidRPr="00427C98">
        <w:rPr>
          <w:i/>
          <w:iCs/>
          <w:sz w:val="40"/>
          <w:szCs w:val="40"/>
        </w:rPr>
        <w:t>Derivative Warm-Up</w:t>
      </w:r>
    </w:p>
    <w:p w14:paraId="11A0EA50" w14:textId="1988960E" w:rsidR="003D5469" w:rsidRPr="00427C98" w:rsidRDefault="0097506B" w:rsidP="00F65530">
      <w:pPr>
        <w:spacing w:after="0"/>
        <w:rPr>
          <w:sz w:val="40"/>
          <w:szCs w:val="40"/>
        </w:rPr>
      </w:pPr>
      <w:r w:rsidRPr="00427C98">
        <w:rPr>
          <w:sz w:val="40"/>
          <w:szCs w:val="40"/>
        </w:rPr>
        <w:t>Assume</w:t>
      </w:r>
    </w:p>
    <w:p w14:paraId="51833AB2" w14:textId="5730051E" w:rsidR="0097506B" w:rsidRPr="00427C98" w:rsidRDefault="00427C98" w:rsidP="0097506B">
      <w:pPr>
        <w:spacing w:after="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hAnsi="Cambria Math"/>
              <w:sz w:val="40"/>
              <w:szCs w:val="40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/>
                  <w:sz w:val="40"/>
                  <w:szCs w:val="40"/>
                </w:rPr>
                <m:t>t</m:t>
              </m:r>
            </m:e>
          </m:d>
          <m:r>
            <w:rPr>
              <w:rFonts w:ascii="Cambria Math" w:hAnsi="Cambria Math"/>
              <w:sz w:val="40"/>
              <w:szCs w:val="40"/>
            </w:rPr>
            <m:t>=15-12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e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-0.1t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2t</m:t>
                  </m:r>
                </m:e>
              </m:d>
            </m:e>
          </m:func>
          <m:r>
            <w:rPr>
              <w:rFonts w:ascii="Cambria Math" w:hAnsi="Cambria Math"/>
              <w:sz w:val="40"/>
              <w:szCs w:val="40"/>
            </w:rPr>
            <m:t xml:space="preserve"> </m:t>
          </m:r>
        </m:oMath>
      </m:oMathPara>
    </w:p>
    <w:p w14:paraId="3D7429FA" w14:textId="77777777" w:rsidR="00427C98" w:rsidRDefault="0097506B" w:rsidP="0097506B">
      <w:pPr>
        <w:spacing w:after="0"/>
        <w:rPr>
          <w:rFonts w:eastAsiaTheme="minorEastAsia"/>
          <w:sz w:val="40"/>
          <w:szCs w:val="40"/>
        </w:rPr>
      </w:pPr>
      <w:r w:rsidRPr="00427C98">
        <w:rPr>
          <w:rFonts w:eastAsiaTheme="minorEastAsia"/>
          <w:sz w:val="40"/>
          <w:szCs w:val="40"/>
        </w:rPr>
        <w:t xml:space="preserve">gives the height in </w:t>
      </w:r>
      <w:r w:rsidRPr="00427C98">
        <w:rPr>
          <w:rFonts w:eastAsiaTheme="minorEastAsia"/>
          <w:i/>
          <w:sz w:val="40"/>
          <w:szCs w:val="40"/>
        </w:rPr>
        <w:t>cm</w:t>
      </w:r>
      <w:r w:rsidRPr="00427C98">
        <w:rPr>
          <w:rFonts w:eastAsiaTheme="minorEastAsia"/>
          <w:sz w:val="40"/>
          <w:szCs w:val="40"/>
        </w:rPr>
        <w:t xml:space="preserve"> of a bowling ball on the end of a</w:t>
      </w:r>
      <w:r w:rsidR="00DE14ED" w:rsidRPr="00427C98">
        <w:rPr>
          <w:rFonts w:eastAsiaTheme="minorEastAsia"/>
          <w:sz w:val="40"/>
          <w:szCs w:val="40"/>
        </w:rPr>
        <w:t>n oscillating</w:t>
      </w:r>
      <w:r w:rsidRPr="00427C98">
        <w:rPr>
          <w:rFonts w:eastAsiaTheme="minorEastAsia"/>
          <w:sz w:val="40"/>
          <w:szCs w:val="40"/>
        </w:rPr>
        <w:t xml:space="preserve"> spring</w:t>
      </w:r>
      <w:r w:rsidR="00427C98">
        <w:rPr>
          <w:rFonts w:eastAsiaTheme="minorEastAsia"/>
          <w:sz w:val="40"/>
          <w:szCs w:val="40"/>
        </w:rPr>
        <w:t xml:space="preserve"> after </w:t>
      </w:r>
      <w:r w:rsidR="00427C98">
        <w:rPr>
          <w:rFonts w:eastAsiaTheme="minorEastAsia"/>
          <w:i/>
          <w:sz w:val="40"/>
          <w:szCs w:val="40"/>
        </w:rPr>
        <w:t>t</w:t>
      </w:r>
      <w:r w:rsidR="00427C98">
        <w:rPr>
          <w:rFonts w:eastAsiaTheme="minorEastAsia"/>
          <w:sz w:val="40"/>
          <w:szCs w:val="40"/>
        </w:rPr>
        <w:t xml:space="preserve"> seconds.</w:t>
      </w:r>
    </w:p>
    <w:p w14:paraId="336942E2" w14:textId="2C686EEC" w:rsidR="00DE14ED" w:rsidRPr="00427C98" w:rsidRDefault="003D5469" w:rsidP="0097506B">
      <w:pPr>
        <w:spacing w:after="0"/>
        <w:rPr>
          <w:rFonts w:eastAsiaTheme="minorEastAsia"/>
          <w:sz w:val="40"/>
          <w:szCs w:val="40"/>
        </w:rPr>
      </w:pPr>
      <w:r w:rsidRPr="00427C98">
        <w:rPr>
          <w:rFonts w:eastAsiaTheme="minorEastAsia"/>
          <w:sz w:val="40"/>
          <w:szCs w:val="40"/>
        </w:rPr>
        <w:t xml:space="preserve"> </w:t>
      </w:r>
    </w:p>
    <w:p w14:paraId="43EBEF4D" w14:textId="31D7807E" w:rsidR="003D5469" w:rsidRPr="00427C98" w:rsidRDefault="0097506B" w:rsidP="0097506B">
      <w:pPr>
        <w:spacing w:after="0"/>
        <w:rPr>
          <w:sz w:val="40"/>
          <w:szCs w:val="40"/>
        </w:rPr>
      </w:pPr>
      <w:r w:rsidRPr="00427C98">
        <w:rPr>
          <w:rFonts w:eastAsiaTheme="minorEastAsia"/>
          <w:sz w:val="40"/>
          <w:szCs w:val="40"/>
        </w:rPr>
        <w:t>What is the velocity at</w:t>
      </w:r>
      <w:r w:rsidR="003D5469" w:rsidRPr="00427C98">
        <w:rPr>
          <w:rFonts w:eastAsiaTheme="minorEastAsia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/>
            <w:sz w:val="40"/>
            <w:szCs w:val="40"/>
          </w:rPr>
          <m:t>t=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3π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  <w:r w:rsidR="00DE14ED" w:rsidRPr="00427C98">
        <w:rPr>
          <w:rFonts w:eastAsiaTheme="minorEastAsia"/>
          <w:sz w:val="40"/>
          <w:szCs w:val="40"/>
        </w:rPr>
        <w:t>?</w:t>
      </w:r>
    </w:p>
    <w:p w14:paraId="50C5171D" w14:textId="5DA1CCD6" w:rsidR="003D5469" w:rsidRPr="003D5469" w:rsidRDefault="003D5469" w:rsidP="003D5469">
      <w:pPr>
        <w:rPr>
          <w:sz w:val="48"/>
          <w:szCs w:val="48"/>
        </w:rPr>
      </w:pPr>
    </w:p>
    <w:p w14:paraId="0C0564C8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45F7F6EA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54C859EE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252EE105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127B4354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1DD29E12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3406E6FD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07D85892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11CA98A8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244F20AD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03FFDB08" w14:textId="77777777" w:rsidR="00F65530" w:rsidRDefault="00F65530" w:rsidP="005E13A4">
      <w:pPr>
        <w:spacing w:after="0" w:line="240" w:lineRule="auto"/>
        <w:rPr>
          <w:b/>
          <w:sz w:val="48"/>
          <w:szCs w:val="48"/>
        </w:rPr>
      </w:pPr>
    </w:p>
    <w:p w14:paraId="09826C3F" w14:textId="0A44A28C" w:rsidR="00F65530" w:rsidRDefault="00DE14ED" w:rsidP="00DE14ED">
      <w:pPr>
        <w:spacing w:after="0" w:line="240" w:lineRule="auto"/>
        <w:jc w:val="center"/>
        <w:rPr>
          <w:b/>
          <w:sz w:val="48"/>
          <w:szCs w:val="48"/>
        </w:rPr>
      </w:pPr>
      <w:r w:rsidRPr="00DE14ED">
        <w:rPr>
          <w:b/>
          <w:noProof/>
          <w:sz w:val="48"/>
          <w:szCs w:val="48"/>
        </w:rPr>
        <w:drawing>
          <wp:inline distT="0" distB="0" distL="0" distR="0" wp14:anchorId="061C929B" wp14:editId="0965FDCE">
            <wp:extent cx="3295659" cy="2730500"/>
            <wp:effectExtent l="0" t="0" r="0" b="0"/>
            <wp:docPr id="791428831" name="Picture 1" descr="A graph the function given in the problem which looks like a damped oscillato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28831" name="Picture 1" descr="A graph the function given in the problem which looks like a damped oscillator&#10;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7750" cy="27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B1784" w14:textId="46E8AF2E" w:rsidR="003D5469" w:rsidRDefault="00DE14ED" w:rsidP="00DE14ED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Animation</w:t>
      </w:r>
      <w:r w:rsidR="0097506B" w:rsidRPr="0097506B">
        <w:rPr>
          <w:bCs/>
          <w:sz w:val="24"/>
          <w:szCs w:val="24"/>
        </w:rPr>
        <w:t xml:space="preserve">: </w:t>
      </w:r>
      <w:hyperlink r:id="rId6" w:history="1">
        <w:r w:rsidRPr="00DE14ED">
          <w:rPr>
            <w:rStyle w:val="Hyperlink"/>
            <w:bCs/>
            <w:sz w:val="24"/>
            <w:szCs w:val="24"/>
          </w:rPr>
          <w:t>https://www.desmos.com/calculator/zsram9rvhb</w:t>
        </w:r>
      </w:hyperlink>
    </w:p>
    <w:p w14:paraId="511C9544" w14:textId="77777777" w:rsidR="0097506B" w:rsidRPr="0097506B" w:rsidRDefault="0097506B" w:rsidP="00FC0F35">
      <w:pPr>
        <w:rPr>
          <w:bCs/>
          <w:sz w:val="24"/>
          <w:szCs w:val="24"/>
        </w:rPr>
      </w:pPr>
    </w:p>
    <w:p w14:paraId="408F46C6" w14:textId="77777777" w:rsidR="003D5469" w:rsidRDefault="003D5469" w:rsidP="00FC0F35">
      <w:pPr>
        <w:rPr>
          <w:b/>
          <w:sz w:val="52"/>
          <w:szCs w:val="52"/>
        </w:rPr>
      </w:pPr>
    </w:p>
    <w:p w14:paraId="7CAE8568" w14:textId="77777777" w:rsidR="003D5469" w:rsidRDefault="003D5469" w:rsidP="00FC0F35">
      <w:pPr>
        <w:rPr>
          <w:b/>
          <w:sz w:val="52"/>
          <w:szCs w:val="52"/>
        </w:rPr>
      </w:pPr>
    </w:p>
    <w:p w14:paraId="27410D75" w14:textId="2C7B3849" w:rsidR="003D5469" w:rsidRDefault="003D5469" w:rsidP="00FC0F35">
      <w:pPr>
        <w:rPr>
          <w:b/>
          <w:sz w:val="52"/>
          <w:szCs w:val="52"/>
        </w:rPr>
      </w:pPr>
    </w:p>
    <w:p w14:paraId="0E2B018B" w14:textId="77777777" w:rsidR="00427C98" w:rsidRDefault="00427C98" w:rsidP="00FC0F35">
      <w:pPr>
        <w:rPr>
          <w:b/>
          <w:sz w:val="52"/>
          <w:szCs w:val="52"/>
        </w:rPr>
      </w:pPr>
    </w:p>
    <w:p w14:paraId="7EB2E64F" w14:textId="77777777" w:rsidR="003D5469" w:rsidRDefault="003D5469" w:rsidP="00FC0F35">
      <w:pPr>
        <w:rPr>
          <w:b/>
          <w:sz w:val="52"/>
          <w:szCs w:val="52"/>
        </w:rPr>
      </w:pPr>
    </w:p>
    <w:p w14:paraId="48C28052" w14:textId="22E6EDBE" w:rsidR="003D5469" w:rsidRDefault="003D5469" w:rsidP="00FC0F35">
      <w:pPr>
        <w:rPr>
          <w:b/>
          <w:sz w:val="52"/>
          <w:szCs w:val="52"/>
        </w:rPr>
      </w:pPr>
    </w:p>
    <w:p w14:paraId="4EADE430" w14:textId="77777777" w:rsidR="00427C98" w:rsidRDefault="00427C98" w:rsidP="00FC0F35">
      <w:pPr>
        <w:rPr>
          <w:b/>
          <w:sz w:val="44"/>
          <w:szCs w:val="44"/>
        </w:rPr>
      </w:pPr>
    </w:p>
    <w:p w14:paraId="7F250D8E" w14:textId="4D1F8E96" w:rsidR="00FC0F35" w:rsidRPr="00427C98" w:rsidRDefault="00BB28DF" w:rsidP="00FC0F35">
      <w:pPr>
        <w:rPr>
          <w:b/>
          <w:sz w:val="44"/>
          <w:szCs w:val="44"/>
        </w:rPr>
      </w:pPr>
      <w:r w:rsidRPr="00427C98">
        <w:rPr>
          <w:b/>
          <w:sz w:val="44"/>
          <w:szCs w:val="44"/>
        </w:rPr>
        <w:lastRenderedPageBreak/>
        <w:t>4.9 Antiderivatives</w:t>
      </w:r>
      <w:r w:rsidR="00B64A4C" w:rsidRPr="00427C98">
        <w:rPr>
          <w:b/>
          <w:sz w:val="44"/>
          <w:szCs w:val="44"/>
        </w:rPr>
        <w:tab/>
      </w:r>
    </w:p>
    <w:p w14:paraId="4B8600DD" w14:textId="77777777" w:rsidR="00BB28DF" w:rsidRPr="00427C98" w:rsidRDefault="00BB28DF" w:rsidP="00FC0F35">
      <w:pPr>
        <w:rPr>
          <w:sz w:val="44"/>
          <w:szCs w:val="44"/>
        </w:rPr>
      </w:pPr>
      <w:proofErr w:type="spellStart"/>
      <w:r w:rsidRPr="00427C98">
        <w:rPr>
          <w:b/>
          <w:sz w:val="44"/>
          <w:szCs w:val="44"/>
        </w:rPr>
        <w:t>Def’n</w:t>
      </w:r>
      <w:proofErr w:type="spellEnd"/>
      <w:r w:rsidRPr="00427C98">
        <w:rPr>
          <w:sz w:val="44"/>
          <w:szCs w:val="44"/>
        </w:rPr>
        <w:t>: If g(x) = f’(x), then we say</w:t>
      </w:r>
    </w:p>
    <w:p w14:paraId="6EDBF6EC" w14:textId="77777777" w:rsidR="00BB28DF" w:rsidRPr="00427C98" w:rsidRDefault="00BB28DF" w:rsidP="00FC0F35">
      <w:pPr>
        <w:rPr>
          <w:sz w:val="44"/>
          <w:szCs w:val="44"/>
        </w:rPr>
      </w:pPr>
      <w:r w:rsidRPr="00427C98">
        <w:rPr>
          <w:sz w:val="44"/>
          <w:szCs w:val="44"/>
        </w:rPr>
        <w:t xml:space="preserve">  g(x) = “</w:t>
      </w:r>
      <w:r w:rsidRPr="00427C98">
        <w:rPr>
          <w:sz w:val="44"/>
          <w:szCs w:val="44"/>
          <w:u w:val="single"/>
        </w:rPr>
        <w:t>the derivative</w:t>
      </w:r>
      <w:r w:rsidRPr="00427C98">
        <w:rPr>
          <w:sz w:val="44"/>
          <w:szCs w:val="44"/>
        </w:rPr>
        <w:t xml:space="preserve"> of f(x)”, and</w:t>
      </w:r>
    </w:p>
    <w:p w14:paraId="079CB75F" w14:textId="77777777" w:rsidR="00BB28DF" w:rsidRPr="00427C98" w:rsidRDefault="00BB28DF" w:rsidP="00FC0F35">
      <w:pPr>
        <w:rPr>
          <w:sz w:val="44"/>
          <w:szCs w:val="44"/>
        </w:rPr>
      </w:pPr>
      <w:r w:rsidRPr="00427C98">
        <w:rPr>
          <w:sz w:val="44"/>
          <w:szCs w:val="44"/>
        </w:rPr>
        <w:t xml:space="preserve">  f(x) = “</w:t>
      </w:r>
      <w:r w:rsidRPr="00427C98">
        <w:rPr>
          <w:sz w:val="44"/>
          <w:szCs w:val="44"/>
          <w:u w:val="single"/>
        </w:rPr>
        <w:t>an antiderivative</w:t>
      </w:r>
      <w:r w:rsidRPr="00427C98">
        <w:rPr>
          <w:sz w:val="44"/>
          <w:szCs w:val="44"/>
        </w:rPr>
        <w:t xml:space="preserve"> of g(x)”</w:t>
      </w:r>
    </w:p>
    <w:p w14:paraId="22335FE6" w14:textId="77777777" w:rsidR="00935028" w:rsidRPr="00427C98" w:rsidRDefault="00935028" w:rsidP="00F64EB7">
      <w:pPr>
        <w:rPr>
          <w:sz w:val="44"/>
          <w:szCs w:val="44"/>
        </w:rPr>
      </w:pPr>
      <w:r w:rsidRPr="00427C98">
        <w:rPr>
          <w:i/>
          <w:sz w:val="44"/>
          <w:szCs w:val="44"/>
        </w:rPr>
        <w:t>Example</w:t>
      </w:r>
      <w:r w:rsidRPr="00427C98">
        <w:rPr>
          <w:sz w:val="44"/>
          <w:szCs w:val="44"/>
        </w:rPr>
        <w:t xml:space="preserve">: </w:t>
      </w:r>
    </w:p>
    <w:p w14:paraId="27F2D0B9" w14:textId="77777777" w:rsidR="00C448B6" w:rsidRPr="00427C98" w:rsidRDefault="00935028" w:rsidP="00F64EB7">
      <w:pPr>
        <w:rPr>
          <w:sz w:val="44"/>
          <w:szCs w:val="44"/>
        </w:rPr>
      </w:pPr>
      <w:r w:rsidRPr="00427C98">
        <w:rPr>
          <w:sz w:val="44"/>
          <w:szCs w:val="44"/>
        </w:rPr>
        <w:t xml:space="preserve">Give an antiderivative of </w:t>
      </w:r>
    </w:p>
    <w:p w14:paraId="293E1EB4" w14:textId="77777777" w:rsidR="00935028" w:rsidRPr="00427C98" w:rsidRDefault="00935028" w:rsidP="00C448B6">
      <w:pPr>
        <w:ind w:firstLine="720"/>
        <w:rPr>
          <w:sz w:val="44"/>
          <w:szCs w:val="44"/>
        </w:rPr>
      </w:pPr>
      <m:oMath>
        <m:r>
          <w:rPr>
            <w:rFonts w:ascii="Cambria Math" w:hAnsi="Cambria Math"/>
            <w:sz w:val="44"/>
            <w:szCs w:val="44"/>
          </w:rPr>
          <m:t xml:space="preserve">g(x) = 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2</m:t>
            </m:r>
          </m:sup>
        </m:sSup>
      </m:oMath>
      <w:r w:rsidRPr="00427C98">
        <w:rPr>
          <w:sz w:val="44"/>
          <w:szCs w:val="44"/>
        </w:rPr>
        <w:t>.</w:t>
      </w:r>
    </w:p>
    <w:p w14:paraId="4F2C9C88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7D7DEFA2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635F1F12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5337F43E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24A1CE49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6E737F3D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5FE53441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77128D6F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1DC8C3C7" w14:textId="77777777" w:rsidR="00935028" w:rsidRPr="00C448B6" w:rsidRDefault="00935028" w:rsidP="00F64EB7">
      <w:pPr>
        <w:rPr>
          <w:i/>
          <w:sz w:val="50"/>
          <w:szCs w:val="50"/>
        </w:rPr>
      </w:pPr>
    </w:p>
    <w:p w14:paraId="3A0B64DD" w14:textId="77777777" w:rsidR="00935028" w:rsidRDefault="00935028" w:rsidP="00F64EB7">
      <w:pPr>
        <w:rPr>
          <w:i/>
          <w:sz w:val="50"/>
          <w:szCs w:val="50"/>
        </w:rPr>
      </w:pPr>
    </w:p>
    <w:p w14:paraId="62293545" w14:textId="77777777" w:rsidR="00C448B6" w:rsidRDefault="00C448B6" w:rsidP="00F64EB7">
      <w:pPr>
        <w:rPr>
          <w:i/>
          <w:sz w:val="50"/>
          <w:szCs w:val="50"/>
        </w:rPr>
      </w:pPr>
    </w:p>
    <w:p w14:paraId="61ED80BD" w14:textId="77777777" w:rsidR="00C448B6" w:rsidRDefault="00C448B6" w:rsidP="00F64EB7">
      <w:pPr>
        <w:rPr>
          <w:i/>
          <w:sz w:val="50"/>
          <w:szCs w:val="50"/>
        </w:rPr>
      </w:pPr>
    </w:p>
    <w:p w14:paraId="6F70C958" w14:textId="77777777" w:rsidR="00C448B6" w:rsidRDefault="00C448B6" w:rsidP="00F64EB7">
      <w:pPr>
        <w:rPr>
          <w:i/>
          <w:sz w:val="50"/>
          <w:szCs w:val="50"/>
        </w:rPr>
      </w:pPr>
    </w:p>
    <w:p w14:paraId="54E92A61" w14:textId="77777777" w:rsidR="00C448B6" w:rsidRDefault="00C448B6" w:rsidP="00F64EB7">
      <w:pPr>
        <w:rPr>
          <w:i/>
          <w:sz w:val="50"/>
          <w:szCs w:val="50"/>
        </w:rPr>
      </w:pPr>
    </w:p>
    <w:p w14:paraId="100BBD5B" w14:textId="77777777" w:rsidR="00C448B6" w:rsidRDefault="00C448B6" w:rsidP="00F64EB7">
      <w:pPr>
        <w:rPr>
          <w:i/>
          <w:sz w:val="50"/>
          <w:szCs w:val="50"/>
        </w:rPr>
      </w:pPr>
    </w:p>
    <w:p w14:paraId="2D6C180A" w14:textId="77777777" w:rsidR="00C448B6" w:rsidRDefault="00C448B6" w:rsidP="00F64EB7">
      <w:pPr>
        <w:rPr>
          <w:i/>
          <w:sz w:val="50"/>
          <w:szCs w:val="50"/>
        </w:rPr>
      </w:pPr>
    </w:p>
    <w:p w14:paraId="26E2F227" w14:textId="77777777" w:rsidR="00C448B6" w:rsidRDefault="00C448B6" w:rsidP="00F64EB7">
      <w:pPr>
        <w:rPr>
          <w:i/>
          <w:sz w:val="50"/>
          <w:szCs w:val="50"/>
        </w:rPr>
      </w:pPr>
    </w:p>
    <w:p w14:paraId="6B7096AF" w14:textId="77777777" w:rsidR="00C448B6" w:rsidRPr="00C448B6" w:rsidRDefault="00C448B6" w:rsidP="00F64EB7">
      <w:pPr>
        <w:rPr>
          <w:i/>
          <w:sz w:val="50"/>
          <w:szCs w:val="50"/>
        </w:rPr>
      </w:pPr>
    </w:p>
    <w:p w14:paraId="0EB76236" w14:textId="77777777" w:rsidR="00DE14ED" w:rsidRDefault="00DE14ED" w:rsidP="00F64EB7">
      <w:pPr>
        <w:rPr>
          <w:i/>
          <w:sz w:val="52"/>
          <w:szCs w:val="52"/>
        </w:rPr>
      </w:pPr>
    </w:p>
    <w:p w14:paraId="5951B394" w14:textId="4141A72E" w:rsidR="00935028" w:rsidRPr="00427C98" w:rsidRDefault="00935028" w:rsidP="00F64EB7">
      <w:pPr>
        <w:rPr>
          <w:sz w:val="44"/>
          <w:szCs w:val="44"/>
        </w:rPr>
      </w:pPr>
      <w:r w:rsidRPr="00427C98">
        <w:rPr>
          <w:i/>
          <w:sz w:val="44"/>
          <w:szCs w:val="44"/>
        </w:rPr>
        <w:lastRenderedPageBreak/>
        <w:t>Example</w:t>
      </w:r>
      <w:r w:rsidR="00B64A4C" w:rsidRPr="00427C98">
        <w:rPr>
          <w:i/>
          <w:sz w:val="44"/>
          <w:szCs w:val="44"/>
        </w:rPr>
        <w:t>s</w:t>
      </w:r>
      <w:r w:rsidRPr="00427C98">
        <w:rPr>
          <w:sz w:val="44"/>
          <w:szCs w:val="44"/>
        </w:rPr>
        <w:t xml:space="preserve"> (you do): </w:t>
      </w:r>
    </w:p>
    <w:p w14:paraId="2E632649" w14:textId="77777777" w:rsidR="004D1430" w:rsidRPr="00427C98" w:rsidRDefault="00935028" w:rsidP="00F64EB7">
      <w:pPr>
        <w:rPr>
          <w:sz w:val="44"/>
          <w:szCs w:val="44"/>
        </w:rPr>
      </w:pPr>
      <w:r w:rsidRPr="00427C98">
        <w:rPr>
          <w:sz w:val="44"/>
          <w:szCs w:val="44"/>
        </w:rPr>
        <w:t>Find the general antiderivative of</w:t>
      </w:r>
    </w:p>
    <w:p w14:paraId="2CC0791D" w14:textId="7C840F0F" w:rsidR="00935028" w:rsidRPr="00427C98" w:rsidRDefault="00DE14ED" w:rsidP="00B64A4C">
      <w:pPr>
        <w:pStyle w:val="ListParagraph"/>
        <w:numPr>
          <w:ilvl w:val="0"/>
          <w:numId w:val="10"/>
        </w:numPr>
        <w:ind w:left="540" w:hanging="540"/>
        <w:rPr>
          <w:sz w:val="44"/>
          <w:szCs w:val="44"/>
        </w:rPr>
      </w:pPr>
      <m:oMath>
        <m:r>
          <w:rPr>
            <w:rFonts w:ascii="Cambria Math" w:hAnsi="Cambria Math"/>
            <w:sz w:val="44"/>
            <w:szCs w:val="44"/>
          </w:rPr>
          <m:t>f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d>
        <m:r>
          <w:rPr>
            <w:rFonts w:ascii="Cambria Math" w:hAnsi="Cambria Math"/>
            <w:sz w:val="44"/>
            <w:szCs w:val="4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6</m:t>
            </m:r>
          </m:sup>
        </m:sSup>
        <m:r>
          <w:rPr>
            <w:rFonts w:ascii="Cambria Math" w:hAnsi="Cambria Math"/>
            <w:sz w:val="44"/>
            <w:szCs w:val="4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44"/>
                <w:szCs w:val="44"/>
              </w:rPr>
            </m:ctrlPr>
          </m:radPr>
          <m:deg/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rad>
      </m:oMath>
    </w:p>
    <w:p w14:paraId="6EF32905" w14:textId="77777777" w:rsidR="00935028" w:rsidRPr="00427C98" w:rsidRDefault="00935028" w:rsidP="00B64A4C">
      <w:pPr>
        <w:pStyle w:val="ListParagraph"/>
        <w:numPr>
          <w:ilvl w:val="0"/>
          <w:numId w:val="10"/>
        </w:numPr>
        <w:ind w:left="540" w:hanging="540"/>
        <w:rPr>
          <w:sz w:val="44"/>
          <w:szCs w:val="44"/>
        </w:rPr>
      </w:pPr>
      <m:oMath>
        <m:r>
          <w:rPr>
            <w:rFonts w:ascii="Cambria Math" w:hAnsi="Cambria Math"/>
            <w:sz w:val="44"/>
            <w:szCs w:val="44"/>
          </w:rPr>
          <m:t>g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d>
        <m:r>
          <w:rPr>
            <w:rFonts w:ascii="Cambria Math" w:hAnsi="Cambria Math"/>
            <w:sz w:val="44"/>
            <w:szCs w:val="44"/>
          </w:rPr>
          <m:t>=</m:t>
        </m:r>
        <m:func>
          <m:funcPr>
            <m:ctrlPr>
              <w:rPr>
                <w:rFonts w:ascii="Cambria Math" w:hAnsi="Cambria Math"/>
                <w:sz w:val="44"/>
                <w:szCs w:val="4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</w:rPr>
              <m:t>cos</m:t>
            </m:r>
            <m:ctrlPr>
              <w:rPr>
                <w:rFonts w:ascii="Cambria Math" w:hAnsi="Cambria Math"/>
                <w:i/>
                <w:sz w:val="44"/>
                <w:szCs w:val="4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d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44"/>
            <w:szCs w:val="44"/>
          </w:rPr>
          <m:t>+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x</m:t>
            </m:r>
          </m:den>
        </m:f>
        <m:r>
          <w:rPr>
            <w:rFonts w:ascii="Cambria Math" w:hAnsi="Cambria Math"/>
            <w:sz w:val="44"/>
            <w:szCs w:val="44"/>
          </w:rPr>
          <m:t>+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e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x</m:t>
            </m:r>
          </m:sup>
        </m:sSup>
        <m:r>
          <w:rPr>
            <w:rFonts w:ascii="Cambria Math" w:hAnsi="Cambria Math"/>
            <w:sz w:val="44"/>
            <w:szCs w:val="44"/>
          </w:rPr>
          <m:t>+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sup>
            </m:sSup>
          </m:den>
        </m:f>
      </m:oMath>
    </w:p>
    <w:p w14:paraId="317D70D8" w14:textId="5B739434" w:rsidR="00B64A4C" w:rsidRPr="00427C98" w:rsidRDefault="00DE14ED" w:rsidP="00DE14ED">
      <w:pPr>
        <w:pStyle w:val="ListParagraph"/>
        <w:numPr>
          <w:ilvl w:val="0"/>
          <w:numId w:val="10"/>
        </w:numPr>
        <w:ind w:left="540" w:hanging="540"/>
        <w:rPr>
          <w:sz w:val="44"/>
          <w:szCs w:val="44"/>
        </w:rPr>
      </w:pPr>
      <m:oMath>
        <m:r>
          <w:rPr>
            <w:rFonts w:ascii="Cambria Math" w:hAnsi="Cambria Math"/>
            <w:sz w:val="44"/>
            <w:szCs w:val="44"/>
          </w:rPr>
          <m:t>h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d>
        <m: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x-3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3</m:t>
                </m:r>
              </m:sup>
            </m:sSup>
          </m:den>
        </m:f>
      </m:oMath>
    </w:p>
    <w:p w14:paraId="345EE4F0" w14:textId="77777777" w:rsidR="004D1430" w:rsidRPr="00C448B6" w:rsidRDefault="004D1430" w:rsidP="00F64EB7">
      <w:pPr>
        <w:rPr>
          <w:sz w:val="50"/>
          <w:szCs w:val="50"/>
        </w:rPr>
      </w:pPr>
    </w:p>
    <w:p w14:paraId="3781A1B1" w14:textId="77777777" w:rsidR="004D1430" w:rsidRPr="00C448B6" w:rsidRDefault="004D1430" w:rsidP="00F64EB7">
      <w:pPr>
        <w:rPr>
          <w:sz w:val="50"/>
          <w:szCs w:val="50"/>
        </w:rPr>
      </w:pPr>
    </w:p>
    <w:p w14:paraId="0324E4F9" w14:textId="77777777" w:rsidR="004D1430" w:rsidRPr="00C448B6" w:rsidRDefault="004D1430" w:rsidP="00F64EB7">
      <w:pPr>
        <w:rPr>
          <w:sz w:val="50"/>
          <w:szCs w:val="50"/>
        </w:rPr>
      </w:pPr>
    </w:p>
    <w:p w14:paraId="3970E233" w14:textId="77777777" w:rsidR="004D1430" w:rsidRPr="00C448B6" w:rsidRDefault="004D1430" w:rsidP="00F64EB7">
      <w:pPr>
        <w:rPr>
          <w:sz w:val="50"/>
          <w:szCs w:val="50"/>
        </w:rPr>
      </w:pPr>
    </w:p>
    <w:p w14:paraId="3AA28BC8" w14:textId="77777777" w:rsidR="00935028" w:rsidRPr="00C448B6" w:rsidRDefault="00935028" w:rsidP="00F64EB7">
      <w:pPr>
        <w:rPr>
          <w:sz w:val="50"/>
          <w:szCs w:val="50"/>
        </w:rPr>
      </w:pPr>
    </w:p>
    <w:p w14:paraId="08D94C8E" w14:textId="77777777" w:rsidR="00935028" w:rsidRPr="00C448B6" w:rsidRDefault="00935028" w:rsidP="00F64EB7">
      <w:pPr>
        <w:rPr>
          <w:sz w:val="50"/>
          <w:szCs w:val="50"/>
        </w:rPr>
      </w:pPr>
    </w:p>
    <w:p w14:paraId="135A8F59" w14:textId="77777777" w:rsidR="00935028" w:rsidRPr="00C448B6" w:rsidRDefault="00935028" w:rsidP="00F64EB7">
      <w:pPr>
        <w:rPr>
          <w:sz w:val="50"/>
          <w:szCs w:val="50"/>
        </w:rPr>
      </w:pPr>
    </w:p>
    <w:p w14:paraId="1439FFCF" w14:textId="0017DB29" w:rsidR="00935028" w:rsidRDefault="00935028" w:rsidP="00F64EB7">
      <w:pPr>
        <w:rPr>
          <w:sz w:val="50"/>
          <w:szCs w:val="50"/>
        </w:rPr>
      </w:pPr>
    </w:p>
    <w:p w14:paraId="2E3F5F94" w14:textId="77777777" w:rsidR="00427C98" w:rsidRPr="00C448B6" w:rsidRDefault="00427C98" w:rsidP="00F64EB7">
      <w:pPr>
        <w:rPr>
          <w:sz w:val="50"/>
          <w:szCs w:val="50"/>
        </w:rPr>
      </w:pPr>
    </w:p>
    <w:p w14:paraId="10175DB4" w14:textId="77777777" w:rsidR="00935028" w:rsidRPr="00C448B6" w:rsidRDefault="00935028" w:rsidP="00F64EB7">
      <w:pPr>
        <w:rPr>
          <w:sz w:val="50"/>
          <w:szCs w:val="50"/>
        </w:rPr>
      </w:pPr>
    </w:p>
    <w:p w14:paraId="6B726A06" w14:textId="77777777" w:rsidR="00935028" w:rsidRPr="00C448B6" w:rsidRDefault="00935028" w:rsidP="00F64EB7">
      <w:pPr>
        <w:rPr>
          <w:sz w:val="50"/>
          <w:szCs w:val="50"/>
        </w:rPr>
      </w:pPr>
    </w:p>
    <w:p w14:paraId="1F5A6BC2" w14:textId="77777777" w:rsidR="00935028" w:rsidRPr="00C448B6" w:rsidRDefault="00935028" w:rsidP="00F64EB7">
      <w:pPr>
        <w:rPr>
          <w:sz w:val="50"/>
          <w:szCs w:val="50"/>
        </w:rPr>
      </w:pPr>
    </w:p>
    <w:p w14:paraId="6AE4A374" w14:textId="77777777" w:rsidR="00935028" w:rsidRPr="00C448B6" w:rsidRDefault="00935028" w:rsidP="00F64EB7">
      <w:pPr>
        <w:rPr>
          <w:sz w:val="50"/>
          <w:szCs w:val="50"/>
        </w:rPr>
      </w:pPr>
    </w:p>
    <w:p w14:paraId="605F78E6" w14:textId="77777777" w:rsidR="00935028" w:rsidRPr="00C448B6" w:rsidRDefault="00935028" w:rsidP="00F64EB7">
      <w:pPr>
        <w:rPr>
          <w:sz w:val="50"/>
          <w:szCs w:val="50"/>
        </w:rPr>
      </w:pPr>
    </w:p>
    <w:p w14:paraId="49ADEECA" w14:textId="77777777" w:rsidR="00935028" w:rsidRPr="00C448B6" w:rsidRDefault="00935028" w:rsidP="00F64EB7">
      <w:pPr>
        <w:rPr>
          <w:sz w:val="50"/>
          <w:szCs w:val="50"/>
        </w:rPr>
      </w:pPr>
    </w:p>
    <w:p w14:paraId="30AE900E" w14:textId="77777777" w:rsidR="00935028" w:rsidRPr="00C448B6" w:rsidRDefault="00935028" w:rsidP="00F64EB7">
      <w:pPr>
        <w:rPr>
          <w:sz w:val="50"/>
          <w:szCs w:val="50"/>
        </w:rPr>
      </w:pPr>
    </w:p>
    <w:p w14:paraId="33D9264E" w14:textId="77777777" w:rsidR="00935028" w:rsidRPr="00C448B6" w:rsidRDefault="00935028" w:rsidP="00F64EB7">
      <w:pPr>
        <w:rPr>
          <w:sz w:val="50"/>
          <w:szCs w:val="50"/>
        </w:rPr>
      </w:pPr>
    </w:p>
    <w:p w14:paraId="2C9F412C" w14:textId="77777777" w:rsidR="00935028" w:rsidRPr="00C448B6" w:rsidRDefault="00935028" w:rsidP="00F64EB7">
      <w:pPr>
        <w:rPr>
          <w:sz w:val="50"/>
          <w:szCs w:val="50"/>
        </w:rPr>
      </w:pPr>
    </w:p>
    <w:p w14:paraId="74940FB8" w14:textId="77777777" w:rsidR="00935028" w:rsidRPr="00C448B6" w:rsidRDefault="00935028" w:rsidP="00F64EB7">
      <w:pPr>
        <w:rPr>
          <w:sz w:val="50"/>
          <w:szCs w:val="50"/>
        </w:rPr>
      </w:pPr>
    </w:p>
    <w:p w14:paraId="6F2C04C5" w14:textId="77777777" w:rsidR="00935028" w:rsidRPr="00C448B6" w:rsidRDefault="00935028" w:rsidP="00F64EB7">
      <w:pPr>
        <w:rPr>
          <w:sz w:val="50"/>
          <w:szCs w:val="50"/>
        </w:rPr>
      </w:pPr>
    </w:p>
    <w:p w14:paraId="1139526A" w14:textId="77777777" w:rsidR="00DE14ED" w:rsidRDefault="00DE14ED" w:rsidP="00935028">
      <w:pPr>
        <w:rPr>
          <w:b/>
          <w:sz w:val="52"/>
          <w:szCs w:val="52"/>
        </w:rPr>
      </w:pPr>
    </w:p>
    <w:p w14:paraId="06BFEE62" w14:textId="238DC7DE" w:rsidR="00B64A4C" w:rsidRPr="00427C98" w:rsidRDefault="00B64A4C" w:rsidP="00935028">
      <w:pPr>
        <w:rPr>
          <w:b/>
          <w:sz w:val="44"/>
          <w:szCs w:val="44"/>
        </w:rPr>
      </w:pPr>
      <w:r w:rsidRPr="00427C98">
        <w:rPr>
          <w:b/>
          <w:sz w:val="44"/>
          <w:szCs w:val="44"/>
        </w:rPr>
        <w:lastRenderedPageBreak/>
        <w:t>Initial Conditions</w:t>
      </w:r>
    </w:p>
    <w:p w14:paraId="0C28DFF9" w14:textId="77777777" w:rsidR="00B64A4C" w:rsidRPr="00427C98" w:rsidRDefault="00B64A4C" w:rsidP="00935028">
      <w:pPr>
        <w:rPr>
          <w:sz w:val="44"/>
          <w:szCs w:val="44"/>
        </w:rPr>
      </w:pPr>
      <w:r w:rsidRPr="00427C98">
        <w:rPr>
          <w:sz w:val="44"/>
          <w:szCs w:val="44"/>
        </w:rPr>
        <w:t xml:space="preserve">There is no way to know what “C” is </w:t>
      </w:r>
      <w:r w:rsidR="00874E6B" w:rsidRPr="00427C98">
        <w:rPr>
          <w:sz w:val="44"/>
          <w:szCs w:val="44"/>
        </w:rPr>
        <w:t>without</w:t>
      </w:r>
      <w:r w:rsidRPr="00427C98">
        <w:rPr>
          <w:sz w:val="44"/>
          <w:szCs w:val="44"/>
        </w:rPr>
        <w:t xml:space="preserve"> additional information.  Such information is called an </w:t>
      </w:r>
      <w:r w:rsidRPr="00427C98">
        <w:rPr>
          <w:b/>
          <w:sz w:val="44"/>
          <w:szCs w:val="44"/>
        </w:rPr>
        <w:t>initial condition</w:t>
      </w:r>
      <w:r w:rsidRPr="00427C98">
        <w:rPr>
          <w:sz w:val="44"/>
          <w:szCs w:val="44"/>
        </w:rPr>
        <w:t>.</w:t>
      </w:r>
    </w:p>
    <w:p w14:paraId="17251A0B" w14:textId="77777777" w:rsidR="00B64A4C" w:rsidRPr="00427C98" w:rsidRDefault="00B64A4C" w:rsidP="00B64A4C">
      <w:pPr>
        <w:ind w:left="2160" w:hanging="2160"/>
        <w:rPr>
          <w:rFonts w:eastAsiaTheme="minorEastAsia"/>
          <w:sz w:val="44"/>
          <w:szCs w:val="44"/>
        </w:rPr>
      </w:pPr>
      <w:r w:rsidRPr="00427C98">
        <w:rPr>
          <w:i/>
          <w:sz w:val="44"/>
          <w:szCs w:val="44"/>
        </w:rPr>
        <w:t>Example</w:t>
      </w:r>
      <w:r w:rsidRPr="00427C98">
        <w:rPr>
          <w:sz w:val="44"/>
          <w:szCs w:val="44"/>
        </w:rPr>
        <w:t xml:space="preserve">: </w:t>
      </w:r>
      <w:r w:rsidRPr="00427C98">
        <w:rPr>
          <w:sz w:val="44"/>
          <w:szCs w:val="44"/>
        </w:rPr>
        <w:tab/>
      </w:r>
      <m:oMath>
        <m:r>
          <w:rPr>
            <w:rFonts w:ascii="Cambria Math" w:hAnsi="Cambria Math"/>
            <w:sz w:val="44"/>
            <w:szCs w:val="44"/>
          </w:rPr>
          <m:t xml:space="preserve">f’(x) = 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e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x</m:t>
            </m:r>
          </m:sup>
        </m:sSup>
        <m:r>
          <w:rPr>
            <w:rFonts w:ascii="Cambria Math" w:hAnsi="Cambria Math"/>
            <w:sz w:val="44"/>
            <w:szCs w:val="44"/>
          </w:rPr>
          <m:t>+ 4x</m:t>
        </m:r>
      </m:oMath>
      <w:r w:rsidRPr="00427C98">
        <w:rPr>
          <w:rFonts w:eastAsiaTheme="minorEastAsia"/>
          <w:sz w:val="44"/>
          <w:szCs w:val="44"/>
        </w:rPr>
        <w:t xml:space="preserve"> and </w:t>
      </w:r>
      <m:oMath>
        <m:r>
          <w:rPr>
            <w:rFonts w:ascii="Cambria Math" w:eastAsiaTheme="minorEastAsia" w:hAnsi="Cambria Math"/>
            <w:sz w:val="44"/>
            <w:szCs w:val="44"/>
          </w:rPr>
          <m:t>f(0) = 5</m:t>
        </m:r>
      </m:oMath>
    </w:p>
    <w:p w14:paraId="0564CF86" w14:textId="77777777" w:rsidR="00B64A4C" w:rsidRPr="00427C98" w:rsidRDefault="00B64A4C" w:rsidP="00935028">
      <w:pPr>
        <w:rPr>
          <w:rFonts w:eastAsiaTheme="minorEastAsia"/>
          <w:sz w:val="44"/>
          <w:szCs w:val="44"/>
        </w:rPr>
      </w:pPr>
      <w:r w:rsidRPr="00427C98">
        <w:rPr>
          <w:rFonts w:eastAsiaTheme="minorEastAsia"/>
          <w:sz w:val="44"/>
          <w:szCs w:val="44"/>
        </w:rPr>
        <w:t xml:space="preserve">Find </w:t>
      </w:r>
      <m:oMath>
        <m:r>
          <w:rPr>
            <w:rFonts w:ascii="Cambria Math" w:eastAsiaTheme="minorEastAsia" w:hAnsi="Cambria Math"/>
            <w:sz w:val="44"/>
            <w:szCs w:val="44"/>
          </w:rPr>
          <m:t>f(x).</m:t>
        </m:r>
      </m:oMath>
    </w:p>
    <w:p w14:paraId="0779EBA6" w14:textId="77777777" w:rsidR="00B64A4C" w:rsidRPr="00427C98" w:rsidRDefault="00B64A4C" w:rsidP="00935028">
      <w:pPr>
        <w:rPr>
          <w:i/>
          <w:sz w:val="44"/>
          <w:szCs w:val="44"/>
        </w:rPr>
      </w:pPr>
    </w:p>
    <w:p w14:paraId="6B51F9F9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42EFA7EA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7F09898E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2BEF0CB7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0CC79356" w14:textId="77777777" w:rsidR="00C448B6" w:rsidRDefault="00C448B6" w:rsidP="00B64A4C">
      <w:pPr>
        <w:rPr>
          <w:i/>
          <w:sz w:val="50"/>
          <w:szCs w:val="50"/>
        </w:rPr>
      </w:pPr>
    </w:p>
    <w:p w14:paraId="5F6C0F53" w14:textId="77777777" w:rsidR="00C448B6" w:rsidRDefault="00C448B6" w:rsidP="00B64A4C">
      <w:pPr>
        <w:rPr>
          <w:i/>
          <w:sz w:val="50"/>
          <w:szCs w:val="50"/>
        </w:rPr>
      </w:pPr>
    </w:p>
    <w:p w14:paraId="4F94CF20" w14:textId="77777777" w:rsidR="00C448B6" w:rsidRDefault="00C448B6" w:rsidP="00B64A4C">
      <w:pPr>
        <w:rPr>
          <w:i/>
          <w:sz w:val="50"/>
          <w:szCs w:val="50"/>
        </w:rPr>
      </w:pPr>
    </w:p>
    <w:p w14:paraId="1ADACEA7" w14:textId="77777777" w:rsidR="00C448B6" w:rsidRDefault="00C448B6" w:rsidP="00B64A4C">
      <w:pPr>
        <w:rPr>
          <w:i/>
          <w:sz w:val="50"/>
          <w:szCs w:val="50"/>
        </w:rPr>
      </w:pPr>
    </w:p>
    <w:p w14:paraId="57368FD8" w14:textId="77777777" w:rsidR="00C448B6" w:rsidRDefault="00C448B6" w:rsidP="00B64A4C">
      <w:pPr>
        <w:rPr>
          <w:i/>
          <w:sz w:val="50"/>
          <w:szCs w:val="50"/>
        </w:rPr>
      </w:pPr>
    </w:p>
    <w:p w14:paraId="63392DA1" w14:textId="77777777" w:rsidR="00C448B6" w:rsidRDefault="00C448B6" w:rsidP="00B64A4C">
      <w:pPr>
        <w:rPr>
          <w:i/>
          <w:sz w:val="50"/>
          <w:szCs w:val="50"/>
        </w:rPr>
      </w:pPr>
    </w:p>
    <w:p w14:paraId="2398635D" w14:textId="77777777" w:rsidR="00C448B6" w:rsidRDefault="00C448B6" w:rsidP="00B64A4C">
      <w:pPr>
        <w:rPr>
          <w:i/>
          <w:sz w:val="50"/>
          <w:szCs w:val="50"/>
        </w:rPr>
      </w:pPr>
    </w:p>
    <w:p w14:paraId="2828B383" w14:textId="77777777" w:rsidR="00C448B6" w:rsidRDefault="00C448B6" w:rsidP="00B64A4C">
      <w:pPr>
        <w:rPr>
          <w:i/>
          <w:sz w:val="50"/>
          <w:szCs w:val="50"/>
        </w:rPr>
      </w:pPr>
    </w:p>
    <w:p w14:paraId="3C7B826E" w14:textId="77777777" w:rsidR="00C448B6" w:rsidRDefault="00C448B6" w:rsidP="00B64A4C">
      <w:pPr>
        <w:rPr>
          <w:i/>
          <w:sz w:val="50"/>
          <w:szCs w:val="50"/>
        </w:rPr>
      </w:pPr>
    </w:p>
    <w:p w14:paraId="694787A1" w14:textId="77777777" w:rsidR="00C448B6" w:rsidRDefault="00C448B6" w:rsidP="00B64A4C">
      <w:pPr>
        <w:rPr>
          <w:i/>
          <w:sz w:val="50"/>
          <w:szCs w:val="50"/>
        </w:rPr>
      </w:pPr>
    </w:p>
    <w:p w14:paraId="782B2B3D" w14:textId="77777777" w:rsidR="00C448B6" w:rsidRDefault="00C448B6" w:rsidP="00B64A4C">
      <w:pPr>
        <w:rPr>
          <w:i/>
          <w:sz w:val="50"/>
          <w:szCs w:val="50"/>
        </w:rPr>
      </w:pPr>
    </w:p>
    <w:p w14:paraId="2B26B7C0" w14:textId="77777777" w:rsidR="00C448B6" w:rsidRDefault="00C448B6" w:rsidP="00B64A4C">
      <w:pPr>
        <w:rPr>
          <w:i/>
          <w:sz w:val="50"/>
          <w:szCs w:val="50"/>
        </w:rPr>
      </w:pPr>
    </w:p>
    <w:p w14:paraId="07640C82" w14:textId="77777777" w:rsidR="00C448B6" w:rsidRDefault="00C448B6" w:rsidP="00B64A4C">
      <w:pPr>
        <w:rPr>
          <w:i/>
          <w:sz w:val="50"/>
          <w:szCs w:val="50"/>
        </w:rPr>
      </w:pPr>
    </w:p>
    <w:p w14:paraId="2333E279" w14:textId="77777777" w:rsidR="00427C98" w:rsidRDefault="00427C98" w:rsidP="00B64A4C">
      <w:pPr>
        <w:rPr>
          <w:i/>
          <w:sz w:val="52"/>
          <w:szCs w:val="52"/>
        </w:rPr>
      </w:pPr>
    </w:p>
    <w:p w14:paraId="1CC6B5FC" w14:textId="77777777" w:rsidR="00427C98" w:rsidRDefault="00427C98" w:rsidP="00B64A4C">
      <w:pPr>
        <w:rPr>
          <w:i/>
          <w:sz w:val="44"/>
          <w:szCs w:val="44"/>
        </w:rPr>
      </w:pPr>
    </w:p>
    <w:p w14:paraId="24407CD8" w14:textId="18840BD5" w:rsidR="00B64A4C" w:rsidRPr="00427C98" w:rsidRDefault="00B64A4C" w:rsidP="00B64A4C">
      <w:pPr>
        <w:rPr>
          <w:i/>
          <w:sz w:val="44"/>
          <w:szCs w:val="44"/>
        </w:rPr>
      </w:pPr>
      <w:r w:rsidRPr="00427C98">
        <w:rPr>
          <w:i/>
          <w:sz w:val="44"/>
          <w:szCs w:val="44"/>
        </w:rPr>
        <w:lastRenderedPageBreak/>
        <w:t>Example:</w:t>
      </w:r>
      <w:r w:rsidRPr="00427C98">
        <w:rPr>
          <w:i/>
          <w:sz w:val="44"/>
          <w:szCs w:val="44"/>
        </w:rPr>
        <w:tab/>
      </w:r>
      <m:oMath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f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d>
        <m:r>
          <w:rPr>
            <w:rFonts w:ascii="Cambria Math" w:hAnsi="Cambria Math"/>
            <w:sz w:val="44"/>
            <w:szCs w:val="44"/>
          </w:rPr>
          <m:t>=15</m:t>
        </m:r>
        <m:rad>
          <m:radPr>
            <m:degHide m:val="1"/>
            <m:ctrlPr>
              <w:rPr>
                <w:rFonts w:ascii="Cambria Math" w:hAnsi="Cambria Math"/>
                <w:i/>
                <w:sz w:val="44"/>
                <w:szCs w:val="44"/>
              </w:rPr>
            </m:ctrlPr>
          </m:radPr>
          <m:deg/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</m:rad>
      </m:oMath>
      <w:r w:rsidRPr="00427C98">
        <w:rPr>
          <w:rFonts w:eastAsiaTheme="minorEastAsia"/>
          <w:sz w:val="44"/>
          <w:szCs w:val="44"/>
        </w:rPr>
        <w:t xml:space="preserve">, </w:t>
      </w:r>
      <w:r w:rsidR="006B7F8B" w:rsidRPr="00427C98">
        <w:rPr>
          <w:rFonts w:eastAsiaTheme="minorEastAsia"/>
          <w:sz w:val="44"/>
          <w:szCs w:val="44"/>
        </w:rPr>
        <w:t>and</w:t>
      </w:r>
    </w:p>
    <w:p w14:paraId="590224FD" w14:textId="77777777" w:rsidR="00B64A4C" w:rsidRPr="00427C98" w:rsidRDefault="00B64A4C" w:rsidP="00B64A4C">
      <w:pPr>
        <w:spacing w:after="0" w:line="240" w:lineRule="auto"/>
        <w:ind w:left="1440" w:firstLine="720"/>
        <w:rPr>
          <w:sz w:val="44"/>
          <w:szCs w:val="44"/>
        </w:rPr>
      </w:pPr>
      <m:oMath>
        <m:r>
          <w:rPr>
            <w:rFonts w:ascii="Cambria Math" w:eastAsiaTheme="minorEastAsia" w:hAnsi="Cambria Math"/>
            <w:sz w:val="44"/>
            <w:szCs w:val="44"/>
          </w:rPr>
          <m:t>f(1) = 0</m:t>
        </m:r>
      </m:oMath>
      <w:r w:rsidRPr="00427C98">
        <w:rPr>
          <w:rFonts w:eastAsiaTheme="minorEastAsia"/>
          <w:sz w:val="44"/>
          <w:szCs w:val="44"/>
        </w:rPr>
        <w:t xml:space="preserve">, </w:t>
      </w:r>
      <m:oMath>
        <m:r>
          <w:rPr>
            <w:rFonts w:ascii="Cambria Math" w:eastAsiaTheme="minorEastAsia" w:hAnsi="Cambria Math"/>
            <w:sz w:val="44"/>
            <w:szCs w:val="44"/>
          </w:rPr>
          <m:t>f(4) = 1</m:t>
        </m:r>
      </m:oMath>
    </w:p>
    <w:p w14:paraId="4251D26E" w14:textId="77777777" w:rsidR="00B64A4C" w:rsidRPr="00427C98" w:rsidRDefault="00B64A4C" w:rsidP="00B64A4C">
      <w:pPr>
        <w:spacing w:after="0" w:line="240" w:lineRule="auto"/>
        <w:rPr>
          <w:rFonts w:eastAsiaTheme="minorEastAsia"/>
          <w:sz w:val="44"/>
          <w:szCs w:val="44"/>
        </w:rPr>
      </w:pPr>
      <w:r w:rsidRPr="00427C98">
        <w:rPr>
          <w:rFonts w:eastAsiaTheme="minorEastAsia"/>
          <w:sz w:val="44"/>
          <w:szCs w:val="44"/>
        </w:rPr>
        <w:t xml:space="preserve">Find </w:t>
      </w:r>
      <m:oMath>
        <m:r>
          <w:rPr>
            <w:rFonts w:ascii="Cambria Math" w:eastAsiaTheme="minorEastAsia" w:hAnsi="Cambria Math"/>
            <w:sz w:val="44"/>
            <w:szCs w:val="44"/>
          </w:rPr>
          <m:t>f(x).</m:t>
        </m:r>
      </m:oMath>
    </w:p>
    <w:p w14:paraId="58029B9A" w14:textId="77777777" w:rsidR="00B64A4C" w:rsidRPr="00C448B6" w:rsidRDefault="00B64A4C" w:rsidP="00B64A4C">
      <w:pPr>
        <w:pStyle w:val="ListParagraph"/>
        <w:spacing w:after="0" w:line="240" w:lineRule="auto"/>
        <w:ind w:left="630" w:hanging="630"/>
        <w:rPr>
          <w:sz w:val="50"/>
          <w:szCs w:val="50"/>
        </w:rPr>
      </w:pPr>
    </w:p>
    <w:p w14:paraId="77185462" w14:textId="77777777" w:rsidR="00B64A4C" w:rsidRPr="00C448B6" w:rsidRDefault="00B64A4C" w:rsidP="00B64A4C">
      <w:pPr>
        <w:pStyle w:val="ListParagraph"/>
        <w:spacing w:after="0" w:line="240" w:lineRule="auto"/>
        <w:ind w:left="630" w:hanging="630"/>
        <w:rPr>
          <w:sz w:val="50"/>
          <w:szCs w:val="50"/>
        </w:rPr>
      </w:pPr>
    </w:p>
    <w:p w14:paraId="7B6A33F3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3457F753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2DB80358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076518CB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4C74E4B5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3B76E01A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5A8011F2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7E3D5C35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130761A8" w14:textId="77777777" w:rsidR="00B64A4C" w:rsidRPr="00C448B6" w:rsidRDefault="00B64A4C" w:rsidP="00935028">
      <w:pPr>
        <w:rPr>
          <w:i/>
          <w:sz w:val="50"/>
          <w:szCs w:val="50"/>
        </w:rPr>
      </w:pPr>
    </w:p>
    <w:p w14:paraId="1D3A1C03" w14:textId="77777777" w:rsidR="00C448B6" w:rsidRDefault="00C448B6" w:rsidP="00935028">
      <w:pPr>
        <w:rPr>
          <w:i/>
          <w:sz w:val="50"/>
          <w:szCs w:val="50"/>
        </w:rPr>
      </w:pPr>
    </w:p>
    <w:p w14:paraId="5951587C" w14:textId="77777777" w:rsidR="00C448B6" w:rsidRDefault="00C448B6" w:rsidP="00935028">
      <w:pPr>
        <w:rPr>
          <w:i/>
          <w:sz w:val="50"/>
          <w:szCs w:val="50"/>
        </w:rPr>
      </w:pPr>
    </w:p>
    <w:p w14:paraId="20BC6C22" w14:textId="77777777" w:rsidR="00C448B6" w:rsidRDefault="00C448B6" w:rsidP="00935028">
      <w:pPr>
        <w:rPr>
          <w:i/>
          <w:sz w:val="50"/>
          <w:szCs w:val="50"/>
        </w:rPr>
      </w:pPr>
    </w:p>
    <w:p w14:paraId="778D1B15" w14:textId="77777777" w:rsidR="00C448B6" w:rsidRDefault="00C448B6" w:rsidP="00935028">
      <w:pPr>
        <w:rPr>
          <w:i/>
          <w:sz w:val="50"/>
          <w:szCs w:val="50"/>
        </w:rPr>
      </w:pPr>
    </w:p>
    <w:p w14:paraId="7B54E073" w14:textId="77777777" w:rsidR="00C448B6" w:rsidRDefault="00C448B6" w:rsidP="00935028">
      <w:pPr>
        <w:rPr>
          <w:i/>
          <w:sz w:val="50"/>
          <w:szCs w:val="50"/>
        </w:rPr>
      </w:pPr>
    </w:p>
    <w:p w14:paraId="0233844E" w14:textId="77777777" w:rsidR="00C448B6" w:rsidRDefault="00C448B6" w:rsidP="00935028">
      <w:pPr>
        <w:rPr>
          <w:i/>
          <w:sz w:val="50"/>
          <w:szCs w:val="50"/>
        </w:rPr>
      </w:pPr>
    </w:p>
    <w:p w14:paraId="0D6766CD" w14:textId="77777777" w:rsidR="00C448B6" w:rsidRDefault="00C448B6" w:rsidP="00935028">
      <w:pPr>
        <w:rPr>
          <w:i/>
          <w:sz w:val="50"/>
          <w:szCs w:val="50"/>
        </w:rPr>
      </w:pPr>
    </w:p>
    <w:p w14:paraId="52DF7E5F" w14:textId="77777777" w:rsidR="00C448B6" w:rsidRDefault="00C448B6" w:rsidP="00935028">
      <w:pPr>
        <w:rPr>
          <w:i/>
          <w:sz w:val="50"/>
          <w:szCs w:val="50"/>
        </w:rPr>
      </w:pPr>
    </w:p>
    <w:p w14:paraId="62FFE052" w14:textId="77777777" w:rsidR="00C448B6" w:rsidRDefault="00C448B6" w:rsidP="00935028">
      <w:pPr>
        <w:rPr>
          <w:i/>
          <w:sz w:val="50"/>
          <w:szCs w:val="50"/>
        </w:rPr>
      </w:pPr>
    </w:p>
    <w:p w14:paraId="0D4D9384" w14:textId="77777777" w:rsidR="00C448B6" w:rsidRDefault="00C448B6" w:rsidP="00935028">
      <w:pPr>
        <w:rPr>
          <w:i/>
          <w:sz w:val="50"/>
          <w:szCs w:val="50"/>
        </w:rPr>
      </w:pPr>
    </w:p>
    <w:p w14:paraId="7420EDBD" w14:textId="77777777" w:rsidR="00C448B6" w:rsidRDefault="00C448B6" w:rsidP="00935028">
      <w:pPr>
        <w:rPr>
          <w:i/>
          <w:sz w:val="50"/>
          <w:szCs w:val="50"/>
        </w:rPr>
      </w:pPr>
    </w:p>
    <w:p w14:paraId="2E4D741B" w14:textId="77777777" w:rsidR="00C448B6" w:rsidRDefault="00C448B6" w:rsidP="00935028">
      <w:pPr>
        <w:rPr>
          <w:i/>
          <w:sz w:val="50"/>
          <w:szCs w:val="50"/>
        </w:rPr>
      </w:pPr>
    </w:p>
    <w:p w14:paraId="6C6C00CE" w14:textId="77777777" w:rsidR="00B64A4C" w:rsidRPr="00C448B6" w:rsidRDefault="00B64A4C" w:rsidP="00B64A4C">
      <w:pPr>
        <w:spacing w:after="0" w:line="240" w:lineRule="auto"/>
        <w:rPr>
          <w:i/>
          <w:sz w:val="50"/>
          <w:szCs w:val="50"/>
        </w:rPr>
      </w:pPr>
    </w:p>
    <w:p w14:paraId="7AD87F5C" w14:textId="1135D4A8" w:rsidR="00A61FDC" w:rsidRPr="00A61FDC" w:rsidRDefault="00B64A4C" w:rsidP="00A61FD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61FDC">
        <w:rPr>
          <w:rFonts w:ascii="Times New Roman" w:hAnsi="Times New Roman" w:cs="Times New Roman"/>
          <w:i/>
          <w:sz w:val="40"/>
          <w:szCs w:val="40"/>
        </w:rPr>
        <w:lastRenderedPageBreak/>
        <w:t>Example</w:t>
      </w:r>
      <w:r w:rsidRPr="00A61FDC">
        <w:rPr>
          <w:rFonts w:ascii="Times New Roman" w:hAnsi="Times New Roman" w:cs="Times New Roman"/>
          <w:sz w:val="40"/>
          <w:szCs w:val="40"/>
        </w:rPr>
        <w:t xml:space="preserve">: </w:t>
      </w:r>
      <w:r w:rsidR="00A61FDC">
        <w:rPr>
          <w:rFonts w:ascii="Times New Roman" w:eastAsia="Times New Roman" w:hAnsi="Times New Roman" w:cs="Times New Roman"/>
          <w:sz w:val="36"/>
          <w:szCs w:val="36"/>
        </w:rPr>
        <w:t>Assume I stand next to statue and throw a ball straight up.</w:t>
      </w:r>
      <w:r w:rsidR="00A61FDC" w:rsidRPr="00A61FD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A61FDC" w:rsidRPr="00427C98">
        <w:rPr>
          <w:rFonts w:ascii="Times New Roman" w:eastAsia="Times New Roman" w:hAnsi="Times New Roman" w:cs="Times New Roman"/>
          <w:sz w:val="36"/>
          <w:szCs w:val="36"/>
        </w:rPr>
        <w:t>Assume that gravity provides a constant downward acceleration of</w:t>
      </w:r>
      <w:r w:rsidR="00A61FDC" w:rsidRPr="00A61FDC">
        <w:rPr>
          <w:rFonts w:ascii="Times New Roman" w:eastAsia="Times New Roman" w:hAnsi="Times New Roman" w:cs="Times New Roman"/>
          <w:sz w:val="36"/>
          <w:szCs w:val="36"/>
        </w:rPr>
        <w:t xml:space="preserve"> 32 ft/s</w:t>
      </w:r>
      <w:r w:rsidR="00A61FDC" w:rsidRPr="00A61FDC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2</w:t>
      </w:r>
      <w:r w:rsidR="00A61FDC" w:rsidRPr="00A61FDC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78B0E514" w14:textId="77777777" w:rsidR="00A61FDC" w:rsidRDefault="00A61FDC" w:rsidP="00A61F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FDF5B37" w14:textId="5E9AEE32" w:rsidR="00A61FDC" w:rsidRPr="00A61FDC" w:rsidRDefault="00427C98" w:rsidP="00A61F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27C98">
        <w:rPr>
          <w:rFonts w:ascii="Times New Roman" w:eastAsia="Times New Roman" w:hAnsi="Times New Roman" w:cs="Times New Roman"/>
          <w:sz w:val="36"/>
          <w:szCs w:val="36"/>
        </w:rPr>
        <w:t xml:space="preserve">Let </w:t>
      </w:r>
      <w:r w:rsidRPr="00A61FDC">
        <w:rPr>
          <w:rFonts w:ascii="Times New Roman" w:eastAsia="Times New Roman" w:hAnsi="Times New Roman" w:cs="Times New Roman"/>
          <w:i/>
          <w:sz w:val="36"/>
          <w:szCs w:val="36"/>
        </w:rPr>
        <w:t>f(t)</w:t>
      </w:r>
      <w:r w:rsidRPr="00427C98">
        <w:rPr>
          <w:rFonts w:ascii="Times New Roman" w:eastAsia="Times New Roman" w:hAnsi="Times New Roman" w:cs="Times New Roman"/>
          <w:i/>
          <w:sz w:val="36"/>
          <w:szCs w:val="36"/>
        </w:rPr>
        <w:t xml:space="preserve"> </w:t>
      </w:r>
      <w:r w:rsidRPr="00427C98">
        <w:rPr>
          <w:rFonts w:ascii="Times New Roman" w:eastAsia="Times New Roman" w:hAnsi="Times New Roman" w:cs="Times New Roman"/>
          <w:sz w:val="36"/>
          <w:szCs w:val="36"/>
        </w:rPr>
        <w:t xml:space="preserve">denote the height of the ball (in feet) above my hand </w:t>
      </w:r>
      <w:r w:rsidRPr="00A61FDC">
        <w:rPr>
          <w:rFonts w:ascii="Times New Roman" w:eastAsia="Times New Roman" w:hAnsi="Times New Roman" w:cs="Times New Roman"/>
          <w:sz w:val="36"/>
          <w:szCs w:val="36"/>
        </w:rPr>
        <w:t>at t</w:t>
      </w:r>
      <w:r w:rsidRPr="00427C98">
        <w:rPr>
          <w:rFonts w:ascii="Times New Roman" w:eastAsia="Times New Roman" w:hAnsi="Times New Roman" w:cs="Times New Roman"/>
          <w:sz w:val="36"/>
          <w:szCs w:val="36"/>
        </w:rPr>
        <w:t xml:space="preserve"> seconds after it is thrown.</w:t>
      </w:r>
      <w:r w:rsidRPr="00A61FD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276DB9B3" w14:textId="77777777" w:rsidR="00A61FDC" w:rsidRPr="00A61FDC" w:rsidRDefault="00A61FDC" w:rsidP="00A61F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C08888D" w14:textId="592BF49E" w:rsidR="00427C98" w:rsidRPr="00A61FDC" w:rsidRDefault="00427C98" w:rsidP="00A61FD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27C98">
        <w:rPr>
          <w:rFonts w:ascii="Times New Roman" w:eastAsia="Times New Roman" w:hAnsi="Times New Roman" w:cs="Times New Roman"/>
          <w:sz w:val="36"/>
          <w:szCs w:val="36"/>
        </w:rPr>
        <w:t xml:space="preserve">The ball leaves my hand at </w:t>
      </w:r>
      <w:r w:rsidRPr="00A61FDC">
        <w:rPr>
          <w:rFonts w:ascii="Times New Roman" w:eastAsia="Times New Roman" w:hAnsi="Times New Roman" w:cs="Times New Roman"/>
          <w:i/>
          <w:sz w:val="36"/>
          <w:szCs w:val="36"/>
        </w:rPr>
        <w:t>t = 0</w:t>
      </w:r>
      <w:r w:rsidRPr="00A61FDC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427C98">
        <w:rPr>
          <w:rFonts w:ascii="Times New Roman" w:eastAsia="Times New Roman" w:hAnsi="Times New Roman" w:cs="Times New Roman"/>
          <w:sz w:val="36"/>
          <w:szCs w:val="36"/>
        </w:rPr>
        <w:t xml:space="preserve"> reaches the top of the statue, and returns to my hand at </w:t>
      </w:r>
      <w:r w:rsidRPr="00A61FDC">
        <w:rPr>
          <w:rFonts w:ascii="Times New Roman" w:eastAsia="Times New Roman" w:hAnsi="Times New Roman" w:cs="Times New Roman"/>
          <w:i/>
          <w:sz w:val="36"/>
          <w:szCs w:val="36"/>
        </w:rPr>
        <w:t>t = 3</w:t>
      </w:r>
      <w:r w:rsidRPr="00A61FD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27C98">
        <w:rPr>
          <w:rFonts w:ascii="Times New Roman" w:eastAsia="Times New Roman" w:hAnsi="Times New Roman" w:cs="Times New Roman"/>
          <w:sz w:val="36"/>
          <w:szCs w:val="36"/>
        </w:rPr>
        <w:t>seconds.</w:t>
      </w:r>
    </w:p>
    <w:p w14:paraId="2E6B6B9B" w14:textId="3CCF7C90" w:rsidR="00427C98" w:rsidRPr="00427C98" w:rsidRDefault="00427C98" w:rsidP="0042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27C98">
        <w:rPr>
          <w:rFonts w:ascii="Times New Roman" w:eastAsia="Times New Roman" w:hAnsi="Times New Roman" w:cs="Times New Roman"/>
          <w:sz w:val="36"/>
          <w:szCs w:val="36"/>
        </w:rPr>
        <w:t xml:space="preserve">Use calculus to determine </w:t>
      </w:r>
      <w:r w:rsidRPr="00A61FDC">
        <w:rPr>
          <w:rFonts w:ascii="Times New Roman" w:eastAsia="Times New Roman" w:hAnsi="Times New Roman" w:cs="Times New Roman"/>
          <w:sz w:val="36"/>
          <w:szCs w:val="36"/>
        </w:rPr>
        <w:t>the height the statue above my hand</w:t>
      </w:r>
      <w:r w:rsidRPr="00427C98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127823EB" w14:textId="77777777" w:rsidR="00B64A4C" w:rsidRPr="00C448B6" w:rsidRDefault="00B64A4C" w:rsidP="00F64EB7">
      <w:pPr>
        <w:rPr>
          <w:sz w:val="50"/>
          <w:szCs w:val="50"/>
        </w:rPr>
      </w:pPr>
    </w:p>
    <w:p w14:paraId="2606B3AF" w14:textId="77777777" w:rsidR="00935028" w:rsidRDefault="00935028" w:rsidP="00F64EB7">
      <w:pPr>
        <w:rPr>
          <w:sz w:val="50"/>
          <w:szCs w:val="50"/>
        </w:rPr>
      </w:pPr>
    </w:p>
    <w:p w14:paraId="6A27F4B9" w14:textId="77777777" w:rsidR="00C448B6" w:rsidRDefault="00C448B6" w:rsidP="00F64EB7">
      <w:pPr>
        <w:rPr>
          <w:sz w:val="50"/>
          <w:szCs w:val="50"/>
        </w:rPr>
      </w:pPr>
    </w:p>
    <w:p w14:paraId="19E4473C" w14:textId="77777777" w:rsidR="00C448B6" w:rsidRDefault="00C448B6" w:rsidP="00F64EB7">
      <w:pPr>
        <w:rPr>
          <w:sz w:val="50"/>
          <w:szCs w:val="50"/>
        </w:rPr>
      </w:pPr>
    </w:p>
    <w:p w14:paraId="658D7D18" w14:textId="77777777" w:rsidR="00C448B6" w:rsidRDefault="00C448B6" w:rsidP="00F64EB7">
      <w:pPr>
        <w:rPr>
          <w:sz w:val="50"/>
          <w:szCs w:val="50"/>
        </w:rPr>
      </w:pPr>
    </w:p>
    <w:p w14:paraId="0004F9AF" w14:textId="77777777" w:rsidR="00C448B6" w:rsidRDefault="00C448B6" w:rsidP="00F64EB7">
      <w:pPr>
        <w:rPr>
          <w:sz w:val="50"/>
          <w:szCs w:val="50"/>
        </w:rPr>
      </w:pPr>
    </w:p>
    <w:p w14:paraId="3500CB33" w14:textId="0CD11890" w:rsidR="00C448B6" w:rsidRDefault="00A61FDC" w:rsidP="00A61FDC">
      <w:pPr>
        <w:jc w:val="center"/>
        <w:rPr>
          <w:sz w:val="50"/>
          <w:szCs w:val="50"/>
        </w:rPr>
      </w:pPr>
      <w:r w:rsidRPr="00A61FDC">
        <w:rPr>
          <w:sz w:val="50"/>
          <w:szCs w:val="50"/>
        </w:rPr>
        <w:drawing>
          <wp:inline distT="0" distB="0" distL="0" distR="0" wp14:anchorId="4CA8046F" wp14:editId="2474B418">
            <wp:extent cx="3696661" cy="196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0086" cy="197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11DB" w14:textId="085ED629" w:rsidR="00C448B6" w:rsidRPr="00A61FDC" w:rsidRDefault="00A61FDC" w:rsidP="00F64EB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A61FDC">
        <w:rPr>
          <w:sz w:val="28"/>
          <w:szCs w:val="28"/>
        </w:rPr>
        <w:t xml:space="preserve">Video of me measuring statue heights: </w:t>
      </w:r>
      <w:r>
        <w:rPr>
          <w:sz w:val="28"/>
          <w:szCs w:val="28"/>
        </w:rPr>
        <w:tab/>
      </w:r>
      <w:hyperlink r:id="rId8" w:history="1">
        <w:r w:rsidRPr="00407837">
          <w:rPr>
            <w:rStyle w:val="Hyperlink"/>
            <w:sz w:val="28"/>
            <w:szCs w:val="28"/>
          </w:rPr>
          <w:t>https://www.youtube.com/watch?v=07TDV5SgJT4</w:t>
        </w:r>
      </w:hyperlink>
    </w:p>
    <w:p w14:paraId="5EC1D2B4" w14:textId="77777777" w:rsidR="00C448B6" w:rsidRDefault="00C448B6" w:rsidP="00F64EB7">
      <w:pPr>
        <w:rPr>
          <w:sz w:val="50"/>
          <w:szCs w:val="50"/>
        </w:rPr>
      </w:pPr>
    </w:p>
    <w:p w14:paraId="4CBD1C8E" w14:textId="77777777" w:rsidR="00C448B6" w:rsidRDefault="00C448B6" w:rsidP="00F64EB7">
      <w:pPr>
        <w:rPr>
          <w:sz w:val="50"/>
          <w:szCs w:val="50"/>
        </w:rPr>
      </w:pPr>
    </w:p>
    <w:p w14:paraId="0DFD5346" w14:textId="77777777" w:rsidR="00C448B6" w:rsidRDefault="00C448B6" w:rsidP="00F64EB7">
      <w:pPr>
        <w:rPr>
          <w:sz w:val="50"/>
          <w:szCs w:val="50"/>
        </w:rPr>
      </w:pPr>
    </w:p>
    <w:p w14:paraId="4A70562F" w14:textId="77777777" w:rsidR="00C448B6" w:rsidRDefault="00C448B6" w:rsidP="00F64EB7">
      <w:pPr>
        <w:rPr>
          <w:sz w:val="50"/>
          <w:szCs w:val="50"/>
        </w:rPr>
      </w:pPr>
    </w:p>
    <w:p w14:paraId="52A713ED" w14:textId="77777777" w:rsidR="00C448B6" w:rsidRDefault="00C448B6" w:rsidP="00F64EB7">
      <w:pPr>
        <w:rPr>
          <w:sz w:val="50"/>
          <w:szCs w:val="50"/>
        </w:rPr>
      </w:pPr>
    </w:p>
    <w:p w14:paraId="6EB4568B" w14:textId="77777777" w:rsidR="00C448B6" w:rsidRDefault="00C448B6" w:rsidP="00F64EB7">
      <w:pPr>
        <w:rPr>
          <w:sz w:val="50"/>
          <w:szCs w:val="50"/>
        </w:rPr>
      </w:pPr>
    </w:p>
    <w:p w14:paraId="1768FE78" w14:textId="77777777" w:rsidR="00C448B6" w:rsidRDefault="00C448B6" w:rsidP="00F64EB7">
      <w:pPr>
        <w:rPr>
          <w:sz w:val="50"/>
          <w:szCs w:val="50"/>
        </w:rPr>
      </w:pPr>
    </w:p>
    <w:p w14:paraId="31F711B1" w14:textId="77777777" w:rsidR="00C448B6" w:rsidRDefault="00C448B6" w:rsidP="00F64EB7">
      <w:pPr>
        <w:rPr>
          <w:sz w:val="50"/>
          <w:szCs w:val="50"/>
        </w:rPr>
      </w:pPr>
    </w:p>
    <w:p w14:paraId="06D0DF39" w14:textId="0E404297" w:rsidR="00E116F7" w:rsidRPr="00427C98" w:rsidRDefault="00E116F7" w:rsidP="00C448B6">
      <w:pPr>
        <w:spacing w:after="0" w:line="240" w:lineRule="auto"/>
        <w:ind w:left="90" w:hanging="90"/>
        <w:rPr>
          <w:rFonts w:cstheme="minorHAnsi"/>
          <w:b/>
          <w:i/>
          <w:sz w:val="44"/>
          <w:szCs w:val="44"/>
        </w:rPr>
      </w:pPr>
      <w:bookmarkStart w:id="0" w:name="_GoBack"/>
      <w:bookmarkEnd w:id="0"/>
      <w:r w:rsidRPr="00427C98">
        <w:rPr>
          <w:rFonts w:cstheme="minorHAnsi"/>
          <w:b/>
          <w:i/>
          <w:sz w:val="44"/>
          <w:szCs w:val="44"/>
        </w:rPr>
        <w:lastRenderedPageBreak/>
        <w:t>Preview of next class</w:t>
      </w:r>
    </w:p>
    <w:p w14:paraId="16104ED3" w14:textId="77777777" w:rsidR="00C448B6" w:rsidRPr="00427C98" w:rsidRDefault="00C448B6" w:rsidP="00C448B6">
      <w:pPr>
        <w:spacing w:after="0" w:line="240" w:lineRule="auto"/>
        <w:ind w:left="90" w:hanging="90"/>
        <w:rPr>
          <w:rFonts w:cstheme="minorHAnsi"/>
          <w:b/>
          <w:sz w:val="44"/>
          <w:szCs w:val="44"/>
        </w:rPr>
      </w:pPr>
      <w:r w:rsidRPr="00427C98">
        <w:rPr>
          <w:rFonts w:cstheme="minorHAnsi"/>
          <w:b/>
          <w:sz w:val="44"/>
          <w:szCs w:val="44"/>
        </w:rPr>
        <w:t>5.1 Defining Area</w:t>
      </w:r>
    </w:p>
    <w:p w14:paraId="0AACADB7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>Calculus is b</w:t>
      </w:r>
      <w:r w:rsidR="00874E6B" w:rsidRPr="00427C98">
        <w:rPr>
          <w:rFonts w:cstheme="minorHAnsi"/>
          <w:sz w:val="44"/>
          <w:szCs w:val="44"/>
        </w:rPr>
        <w:t xml:space="preserve">ased on limiting processes </w:t>
      </w:r>
      <w:r w:rsidRPr="00427C98">
        <w:rPr>
          <w:rFonts w:cstheme="minorHAnsi"/>
          <w:sz w:val="44"/>
          <w:szCs w:val="44"/>
        </w:rPr>
        <w:t>“approach</w:t>
      </w:r>
      <w:r w:rsidR="00874E6B" w:rsidRPr="00427C98">
        <w:rPr>
          <w:rFonts w:cstheme="minorHAnsi"/>
          <w:sz w:val="44"/>
          <w:szCs w:val="44"/>
        </w:rPr>
        <w:t>ing</w:t>
      </w:r>
      <w:r w:rsidRPr="00427C98">
        <w:rPr>
          <w:rFonts w:cstheme="minorHAnsi"/>
          <w:sz w:val="44"/>
          <w:szCs w:val="44"/>
        </w:rPr>
        <w:t xml:space="preserve">” the </w:t>
      </w:r>
    </w:p>
    <w:p w14:paraId="1D90F207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>exact answer to a rate question.</w:t>
      </w:r>
    </w:p>
    <w:p w14:paraId="5CA1BCA3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</w:p>
    <w:p w14:paraId="43CEA35A" w14:textId="77777777" w:rsidR="00C448B6" w:rsidRPr="00427C98" w:rsidRDefault="00C448B6" w:rsidP="00C448B6">
      <w:pPr>
        <w:spacing w:after="0" w:line="240" w:lineRule="auto"/>
        <w:ind w:left="90" w:hanging="90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 xml:space="preserve">In Calculus I, you defined </w:t>
      </w:r>
    </w:p>
    <w:p w14:paraId="695D85AA" w14:textId="77777777" w:rsidR="00C448B6" w:rsidRPr="00427C98" w:rsidRDefault="00C448B6" w:rsidP="00C448B6">
      <w:pPr>
        <w:spacing w:after="0" w:line="240" w:lineRule="auto"/>
        <w:ind w:left="90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 xml:space="preserve">   f’(x) </w:t>
      </w:r>
      <w:r w:rsidRPr="00427C98">
        <w:rPr>
          <w:rFonts w:cstheme="minorHAnsi"/>
          <w:sz w:val="44"/>
          <w:szCs w:val="44"/>
        </w:rPr>
        <w:tab/>
        <w:t xml:space="preserve">= `slope of the tangent at </w:t>
      </w:r>
      <w:r w:rsidRPr="00427C98">
        <w:rPr>
          <w:rFonts w:cstheme="minorHAnsi"/>
          <w:i/>
          <w:sz w:val="44"/>
          <w:szCs w:val="44"/>
        </w:rPr>
        <w:t>x</w:t>
      </w:r>
      <w:r w:rsidRPr="00427C98">
        <w:rPr>
          <w:rFonts w:cstheme="minorHAnsi"/>
          <w:sz w:val="44"/>
          <w:szCs w:val="44"/>
        </w:rPr>
        <w:t xml:space="preserve">’ </w:t>
      </w:r>
    </w:p>
    <w:p w14:paraId="43DDC005" w14:textId="77777777" w:rsidR="00C448B6" w:rsidRPr="00427C98" w:rsidRDefault="00C448B6" w:rsidP="00C448B6">
      <w:pPr>
        <w:spacing w:after="0" w:line="240" w:lineRule="auto"/>
        <w:ind w:left="90" w:hanging="90"/>
        <w:rPr>
          <w:rFonts w:cstheme="minorHAnsi"/>
          <w:sz w:val="44"/>
          <w:szCs w:val="44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</w:rPr>
            <m:t>=</m:t>
          </m:r>
          <m:func>
            <m:func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-f(x)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h</m:t>
                  </m:r>
                </m:den>
              </m:f>
            </m:e>
          </m:func>
        </m:oMath>
      </m:oMathPara>
    </w:p>
    <w:p w14:paraId="2D1C63EC" w14:textId="77777777" w:rsidR="00C448B6" w:rsidRPr="00427C98" w:rsidRDefault="00C448B6" w:rsidP="00C448B6">
      <w:pPr>
        <w:spacing w:after="0" w:line="240" w:lineRule="auto"/>
        <w:ind w:left="90" w:hanging="90"/>
        <w:rPr>
          <w:rFonts w:cstheme="minorHAnsi"/>
          <w:sz w:val="44"/>
          <w:szCs w:val="44"/>
        </w:rPr>
      </w:pPr>
    </w:p>
    <w:p w14:paraId="353221FD" w14:textId="77777777" w:rsidR="00C448B6" w:rsidRPr="00427C98" w:rsidRDefault="00C448B6" w:rsidP="00C448B6">
      <w:pPr>
        <w:spacing w:after="0" w:line="240" w:lineRule="auto"/>
        <w:ind w:left="90" w:hanging="90"/>
        <w:rPr>
          <w:rFonts w:cstheme="minorHAnsi"/>
          <w:sz w:val="44"/>
          <w:szCs w:val="44"/>
        </w:rPr>
      </w:pPr>
    </w:p>
    <w:p w14:paraId="5F4EA4CD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 xml:space="preserve">In Calculus II, we will see that antiderivatives are related </w:t>
      </w:r>
    </w:p>
    <w:p w14:paraId="671527A9" w14:textId="77777777" w:rsidR="00C448B6" w:rsidRPr="00427C98" w:rsidRDefault="00C448B6" w:rsidP="00C448B6">
      <w:pPr>
        <w:spacing w:after="0" w:line="240" w:lineRule="auto"/>
        <w:ind w:left="86" w:hanging="86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>to the area `under’ a graph</w:t>
      </w:r>
    </w:p>
    <w:p w14:paraId="319F5A68" w14:textId="53A314A0" w:rsidR="00C448B6" w:rsidRPr="00427C98" w:rsidRDefault="00C448B6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</w:rPr>
            <m:t>=</m:t>
          </m:r>
          <m:func>
            <m:func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4"/>
                      <w:szCs w:val="44"/>
                    </w:rPr>
                    <m:t>lim</m:t>
                  </m:r>
                </m:e>
                <m:lim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n</m:t>
                  </m:r>
                </m:sup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f(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i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)∆x</m:t>
                  </m:r>
                </m:e>
              </m:nary>
            </m:e>
          </m:func>
        </m:oMath>
      </m:oMathPara>
    </w:p>
    <w:p w14:paraId="325B145E" w14:textId="6B29369C" w:rsidR="00427C98" w:rsidRDefault="00427C98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</w:p>
    <w:p w14:paraId="2720DE0F" w14:textId="77777777" w:rsidR="00427C98" w:rsidRPr="00427C98" w:rsidRDefault="00427C98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</w:p>
    <w:p w14:paraId="495C23B8" w14:textId="77777777" w:rsidR="00C448B6" w:rsidRPr="00427C98" w:rsidRDefault="00C448B6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</w:p>
    <w:p w14:paraId="6ED31ECF" w14:textId="77777777" w:rsidR="00C448B6" w:rsidRPr="00427C98" w:rsidRDefault="00C448B6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  <w:r w:rsidRPr="00427C98">
        <w:rPr>
          <w:rFonts w:eastAsiaTheme="minorEastAsia" w:cstheme="minorHAnsi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640E86B8" wp14:editId="1C5325D9">
            <wp:simplePos x="0" y="0"/>
            <wp:positionH relativeFrom="column">
              <wp:posOffset>1181100</wp:posOffset>
            </wp:positionH>
            <wp:positionV relativeFrom="paragraph">
              <wp:posOffset>195580</wp:posOffset>
            </wp:positionV>
            <wp:extent cx="3155950" cy="2783840"/>
            <wp:effectExtent l="0" t="0" r="6350" b="0"/>
            <wp:wrapNone/>
            <wp:docPr id="2" name="Picture 2" descr="C:\Users\aloveles\Desktop\Fall 2017 Courses\125 Overheads\5-1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veles\Desktop\Fall 2017 Courses\125 Overheads\5-1 pi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1EAA7" w14:textId="77777777" w:rsidR="00C448B6" w:rsidRPr="00427C98" w:rsidRDefault="00C448B6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</w:p>
    <w:p w14:paraId="45A3E175" w14:textId="77777777" w:rsidR="00C448B6" w:rsidRPr="00427C98" w:rsidRDefault="00C448B6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  <w:r w:rsidRPr="00427C98">
        <w:rPr>
          <w:rFonts w:eastAsiaTheme="minorEastAsia" w:cstheme="minorHAnsi"/>
          <w:sz w:val="44"/>
          <w:szCs w:val="44"/>
        </w:rPr>
        <w:t>Calc. I</w:t>
      </w:r>
    </w:p>
    <w:p w14:paraId="3B0D28B6" w14:textId="77777777" w:rsidR="00C448B6" w:rsidRPr="00427C98" w:rsidRDefault="00C448B6" w:rsidP="00C448B6">
      <w:pPr>
        <w:spacing w:after="0" w:line="240" w:lineRule="auto"/>
        <w:ind w:left="90" w:hanging="90"/>
        <w:rPr>
          <w:rFonts w:eastAsiaTheme="minorEastAsia" w:cstheme="minorHAnsi"/>
          <w:sz w:val="44"/>
          <w:szCs w:val="44"/>
        </w:rPr>
      </w:pPr>
      <w:r w:rsidRPr="00427C98">
        <w:rPr>
          <w:rFonts w:eastAsiaTheme="minorEastAsia" w:cstheme="minorHAnsi"/>
          <w:sz w:val="44"/>
          <w:szCs w:val="44"/>
        </w:rPr>
        <w:t>Visual:</w:t>
      </w:r>
      <w:r w:rsidRPr="00427C98">
        <w:rPr>
          <w:rFonts w:eastAsiaTheme="minorEastAsia" w:cstheme="minorHAnsi"/>
          <w:sz w:val="44"/>
          <w:szCs w:val="44"/>
        </w:rPr>
        <w:tab/>
      </w:r>
      <w:r w:rsidRPr="00427C98">
        <w:rPr>
          <w:rFonts w:eastAsiaTheme="minorEastAsia" w:cstheme="minorHAnsi"/>
          <w:sz w:val="44"/>
          <w:szCs w:val="44"/>
        </w:rPr>
        <w:tab/>
      </w:r>
    </w:p>
    <w:p w14:paraId="02DF947B" w14:textId="77777777" w:rsidR="00C448B6" w:rsidRPr="00427C98" w:rsidRDefault="00C448B6" w:rsidP="00C448B6">
      <w:pPr>
        <w:spacing w:after="0" w:line="240" w:lineRule="auto"/>
        <w:rPr>
          <w:rFonts w:cstheme="minorHAnsi"/>
          <w:i/>
          <w:sz w:val="44"/>
          <w:szCs w:val="44"/>
        </w:rPr>
      </w:pPr>
    </w:p>
    <w:p w14:paraId="564FD54D" w14:textId="77777777" w:rsidR="00C448B6" w:rsidRPr="00427C98" w:rsidRDefault="00C448B6" w:rsidP="00C448B6">
      <w:pPr>
        <w:spacing w:after="0" w:line="240" w:lineRule="auto"/>
        <w:rPr>
          <w:rFonts w:cstheme="minorHAnsi"/>
          <w:i/>
          <w:sz w:val="44"/>
          <w:szCs w:val="44"/>
        </w:rPr>
      </w:pPr>
    </w:p>
    <w:p w14:paraId="4FB6C1AB" w14:textId="77777777" w:rsidR="00C448B6" w:rsidRPr="00427C98" w:rsidRDefault="00C448B6" w:rsidP="00C448B6">
      <w:pPr>
        <w:spacing w:after="0" w:line="240" w:lineRule="auto"/>
        <w:rPr>
          <w:rFonts w:cstheme="minorHAnsi"/>
          <w:i/>
          <w:sz w:val="44"/>
          <w:szCs w:val="44"/>
        </w:rPr>
      </w:pPr>
    </w:p>
    <w:p w14:paraId="31308DAC" w14:textId="77777777" w:rsidR="00C448B6" w:rsidRPr="00427C98" w:rsidRDefault="00C448B6" w:rsidP="00C448B6">
      <w:pPr>
        <w:spacing w:after="0" w:line="240" w:lineRule="auto"/>
        <w:rPr>
          <w:rFonts w:cstheme="minorHAnsi"/>
          <w:i/>
          <w:sz w:val="44"/>
          <w:szCs w:val="44"/>
        </w:rPr>
      </w:pPr>
    </w:p>
    <w:p w14:paraId="2EB7BD14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</w:p>
    <w:p w14:paraId="59DD6794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</w:p>
    <w:p w14:paraId="1DDB8544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  <w:r w:rsidRPr="00427C98"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CDFC9FA" wp14:editId="705454FB">
            <wp:simplePos x="0" y="0"/>
            <wp:positionH relativeFrom="column">
              <wp:posOffset>1041400</wp:posOffset>
            </wp:positionH>
            <wp:positionV relativeFrom="paragraph">
              <wp:posOffset>6350</wp:posOffset>
            </wp:positionV>
            <wp:extent cx="3677621" cy="238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708" cy="238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C98">
        <w:rPr>
          <w:rFonts w:cstheme="minorHAnsi"/>
          <w:sz w:val="44"/>
          <w:szCs w:val="44"/>
        </w:rPr>
        <w:t>Calc. II</w:t>
      </w:r>
    </w:p>
    <w:p w14:paraId="099435C8" w14:textId="77777777" w:rsidR="00C448B6" w:rsidRPr="00427C98" w:rsidRDefault="00C448B6" w:rsidP="00C448B6">
      <w:pPr>
        <w:spacing w:after="0" w:line="240" w:lineRule="auto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>Visual:</w:t>
      </w:r>
    </w:p>
    <w:p w14:paraId="15DFF65A" w14:textId="77777777" w:rsidR="00C448B6" w:rsidRPr="00427C98" w:rsidRDefault="00C448B6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</w:p>
    <w:p w14:paraId="4BFA931E" w14:textId="77777777" w:rsidR="00C448B6" w:rsidRPr="00427C98" w:rsidRDefault="00C448B6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</w:p>
    <w:p w14:paraId="66EAB71E" w14:textId="77777777" w:rsidR="00C448B6" w:rsidRPr="00427C98" w:rsidRDefault="00C448B6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</w:p>
    <w:p w14:paraId="557FF634" w14:textId="77777777" w:rsidR="00C448B6" w:rsidRPr="00427C98" w:rsidRDefault="00C448B6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  <w:r w:rsidRPr="00427C98">
        <w:rPr>
          <w:rFonts w:eastAsiaTheme="minorEastAsia" w:cstheme="minorHAnsi"/>
          <w:i/>
          <w:sz w:val="44"/>
          <w:szCs w:val="44"/>
        </w:rPr>
        <w:tab/>
      </w:r>
    </w:p>
    <w:p w14:paraId="29150FD8" w14:textId="77777777" w:rsidR="00C448B6" w:rsidRPr="00427C98" w:rsidRDefault="00C448B6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</w:p>
    <w:p w14:paraId="280D9AFA" w14:textId="77777777" w:rsidR="00C448B6" w:rsidRPr="00427C98" w:rsidRDefault="00C448B6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  <w:r w:rsidRPr="00427C98">
        <w:rPr>
          <w:rFonts w:eastAsiaTheme="minorEastAsia" w:cstheme="minorHAnsi"/>
          <w:i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6E4D273A" wp14:editId="20E6DAA0">
            <wp:simplePos x="0" y="0"/>
            <wp:positionH relativeFrom="column">
              <wp:posOffset>1905000</wp:posOffset>
            </wp:positionH>
            <wp:positionV relativeFrom="paragraph">
              <wp:posOffset>114300</wp:posOffset>
            </wp:positionV>
            <wp:extent cx="1554726" cy="4191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26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76B5F" w14:textId="77777777" w:rsidR="00427C98" w:rsidRDefault="00427C98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</w:p>
    <w:p w14:paraId="38D690C6" w14:textId="77777777" w:rsidR="00427C98" w:rsidRDefault="00427C98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</w:p>
    <w:p w14:paraId="421BF87F" w14:textId="77777777" w:rsidR="00427C98" w:rsidRDefault="00427C98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</w:p>
    <w:p w14:paraId="2CFF2391" w14:textId="1A7CD59F" w:rsidR="00C448B6" w:rsidRPr="00427C98" w:rsidRDefault="00C448B6" w:rsidP="00C448B6">
      <w:pPr>
        <w:spacing w:after="0" w:line="240" w:lineRule="auto"/>
        <w:rPr>
          <w:rFonts w:eastAsiaTheme="minorEastAsia" w:cstheme="minorHAnsi"/>
          <w:i/>
          <w:sz w:val="44"/>
          <w:szCs w:val="44"/>
        </w:rPr>
      </w:pPr>
      <w:r w:rsidRPr="00427C98">
        <w:rPr>
          <w:rFonts w:eastAsiaTheme="minorEastAsia" w:cstheme="minorHAnsi"/>
          <w:i/>
          <w:sz w:val="44"/>
          <w:szCs w:val="44"/>
        </w:rPr>
        <w:lastRenderedPageBreak/>
        <w:t>Riemann sums set up:</w:t>
      </w:r>
    </w:p>
    <w:p w14:paraId="50EC5828" w14:textId="77777777" w:rsidR="00427C98" w:rsidRDefault="00427C98" w:rsidP="00C448B6">
      <w:pPr>
        <w:spacing w:after="0" w:line="240" w:lineRule="auto"/>
        <w:rPr>
          <w:rFonts w:eastAsiaTheme="minorEastAsia" w:cstheme="minorHAnsi"/>
          <w:sz w:val="44"/>
          <w:szCs w:val="44"/>
        </w:rPr>
      </w:pPr>
    </w:p>
    <w:p w14:paraId="530434BC" w14:textId="3D46670E" w:rsidR="00C448B6" w:rsidRPr="00427C98" w:rsidRDefault="00874E6B" w:rsidP="00C448B6">
      <w:pPr>
        <w:spacing w:after="0" w:line="240" w:lineRule="auto"/>
        <w:rPr>
          <w:rFonts w:eastAsiaTheme="minorEastAsia" w:cstheme="minorHAnsi"/>
          <w:sz w:val="44"/>
          <w:szCs w:val="44"/>
        </w:rPr>
      </w:pPr>
      <w:r w:rsidRPr="00427C98">
        <w:rPr>
          <w:rFonts w:eastAsiaTheme="minorEastAsia" w:cstheme="minorHAnsi"/>
          <w:sz w:val="44"/>
          <w:szCs w:val="44"/>
        </w:rPr>
        <w:t>A</w:t>
      </w:r>
      <w:r w:rsidR="00C448B6" w:rsidRPr="00427C98">
        <w:rPr>
          <w:rFonts w:eastAsiaTheme="minorEastAsia" w:cstheme="minorHAnsi"/>
          <w:sz w:val="44"/>
          <w:szCs w:val="44"/>
        </w:rPr>
        <w:t xml:space="preserve"> procedure to get approximations of the area “under” </w:t>
      </w:r>
      <m:oMath>
        <m:r>
          <w:rPr>
            <w:rFonts w:ascii="Cambria Math" w:eastAsiaTheme="minorEastAsia" w:hAnsi="Cambria Math" w:cstheme="minorHAnsi"/>
            <w:sz w:val="44"/>
            <w:szCs w:val="4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44"/>
                <w:szCs w:val="44"/>
              </w:rPr>
              <m:t>x</m:t>
            </m:r>
          </m:e>
        </m:d>
      </m:oMath>
      <w:r w:rsidR="00C448B6" w:rsidRPr="00427C98">
        <w:rPr>
          <w:rFonts w:eastAsiaTheme="minorEastAsia" w:cstheme="minorHAnsi"/>
          <w:sz w:val="44"/>
          <w:szCs w:val="44"/>
        </w:rPr>
        <w:t>.</w:t>
      </w:r>
    </w:p>
    <w:p w14:paraId="6367FFF0" w14:textId="77777777" w:rsidR="00C448B6" w:rsidRPr="00427C98" w:rsidRDefault="00C448B6" w:rsidP="00C448B6">
      <w:pPr>
        <w:spacing w:after="0" w:line="240" w:lineRule="auto"/>
        <w:rPr>
          <w:rFonts w:eastAsiaTheme="minorEastAsia" w:cstheme="minorHAnsi"/>
          <w:sz w:val="44"/>
          <w:szCs w:val="44"/>
        </w:rPr>
      </w:pPr>
    </w:p>
    <w:p w14:paraId="27D28CC1" w14:textId="77777777" w:rsidR="00C448B6" w:rsidRPr="00427C98" w:rsidRDefault="00C448B6" w:rsidP="00C448B6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 xml:space="preserve">Break into </w:t>
      </w:r>
      <w:r w:rsidRPr="00427C98">
        <w:rPr>
          <w:rFonts w:cstheme="minorHAnsi"/>
          <w:i/>
          <w:sz w:val="44"/>
          <w:szCs w:val="44"/>
        </w:rPr>
        <w:t>n</w:t>
      </w:r>
      <w:r w:rsidRPr="00427C98">
        <w:rPr>
          <w:rFonts w:cstheme="minorHAnsi"/>
          <w:sz w:val="44"/>
          <w:szCs w:val="44"/>
        </w:rPr>
        <w:t xml:space="preserve"> subintervals.</w:t>
      </w:r>
    </w:p>
    <w:p w14:paraId="536E9789" w14:textId="77777777" w:rsidR="00C448B6" w:rsidRPr="00427C98" w:rsidRDefault="00C448B6" w:rsidP="00C448B6">
      <w:pPr>
        <w:pStyle w:val="ListParagraph"/>
        <w:spacing w:after="0" w:line="240" w:lineRule="auto"/>
        <w:ind w:left="1260" w:hanging="450"/>
        <w:rPr>
          <w:rFonts w:eastAsiaTheme="minorEastAsia" w:cstheme="minorHAnsi"/>
          <w:sz w:val="44"/>
          <w:szCs w:val="44"/>
        </w:rPr>
      </w:pPr>
      <m:oMath>
        <m:r>
          <w:rPr>
            <w:rFonts w:ascii="Cambria Math" w:hAnsi="Cambria Math" w:cstheme="minorHAnsi"/>
            <w:sz w:val="44"/>
            <w:szCs w:val="44"/>
          </w:rPr>
          <m:t xml:space="preserve">∆x= </m:t>
        </m:r>
        <m:f>
          <m:f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theme="minorHAnsi"/>
                <w:sz w:val="44"/>
                <w:szCs w:val="44"/>
              </w:rPr>
              <m:t>b-a</m:t>
            </m:r>
          </m:num>
          <m:den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den>
        </m:f>
      </m:oMath>
      <w:r w:rsidRPr="00427C98">
        <w:rPr>
          <w:rFonts w:eastAsiaTheme="minorEastAsia" w:cstheme="minorHAnsi"/>
          <w:sz w:val="44"/>
          <w:szCs w:val="44"/>
        </w:rPr>
        <w:t xml:space="preserve">  and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theme="minorHAnsi"/>
            <w:sz w:val="44"/>
            <w:szCs w:val="44"/>
          </w:rPr>
          <m:t>= a+i∆x</m:t>
        </m:r>
      </m:oMath>
    </w:p>
    <w:p w14:paraId="54B8514A" w14:textId="77777777" w:rsidR="00C448B6" w:rsidRPr="00427C98" w:rsidRDefault="00C448B6" w:rsidP="00C448B6">
      <w:pPr>
        <w:pStyle w:val="ListParagraph"/>
        <w:spacing w:after="0" w:line="240" w:lineRule="auto"/>
        <w:ind w:left="1260" w:firstLine="180"/>
        <w:rPr>
          <w:rFonts w:cstheme="minorHAnsi"/>
          <w:sz w:val="44"/>
          <w:szCs w:val="44"/>
        </w:rPr>
      </w:pPr>
    </w:p>
    <w:p w14:paraId="3E135AA6" w14:textId="77777777" w:rsidR="00C448B6" w:rsidRPr="00427C98" w:rsidRDefault="00C448B6" w:rsidP="00C448B6">
      <w:pPr>
        <w:pStyle w:val="ListParagraph"/>
        <w:numPr>
          <w:ilvl w:val="0"/>
          <w:numId w:val="12"/>
        </w:numPr>
        <w:spacing w:after="0" w:line="240" w:lineRule="auto"/>
        <w:ind w:left="540" w:hanging="540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 xml:space="preserve">Draw </w:t>
      </w:r>
      <w:r w:rsidRPr="00427C98">
        <w:rPr>
          <w:rFonts w:cstheme="minorHAnsi"/>
          <w:i/>
          <w:sz w:val="44"/>
          <w:szCs w:val="44"/>
        </w:rPr>
        <w:t>n</w:t>
      </w:r>
      <w:r w:rsidRPr="00427C98">
        <w:rPr>
          <w:rFonts w:cstheme="minorHAnsi"/>
          <w:sz w:val="44"/>
          <w:szCs w:val="44"/>
        </w:rPr>
        <w:t xml:space="preserve"> rectangles.</w:t>
      </w:r>
    </w:p>
    <w:p w14:paraId="0789792F" w14:textId="77777777" w:rsidR="00C448B6" w:rsidRPr="00427C98" w:rsidRDefault="00C448B6" w:rsidP="00C448B6">
      <w:pPr>
        <w:spacing w:after="0" w:line="240" w:lineRule="auto"/>
        <w:ind w:left="1440" w:hanging="900"/>
        <w:rPr>
          <w:rFonts w:eastAsiaTheme="minorEastAsia"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>Area of each rectangle = (</w:t>
      </w:r>
      <w:r w:rsidRPr="00427C98">
        <w:rPr>
          <w:rFonts w:eastAsiaTheme="minorEastAsia" w:cstheme="minorHAnsi"/>
          <w:sz w:val="44"/>
          <w:szCs w:val="44"/>
        </w:rPr>
        <w:t xml:space="preserve">height)(width) </w:t>
      </w:r>
      <m:oMath>
        <m:r>
          <w:rPr>
            <w:rFonts w:ascii="Cambria Math" w:eastAsiaTheme="minorEastAsia" w:hAnsi="Cambria Math" w:cstheme="minorHAnsi"/>
            <w:sz w:val="44"/>
            <w:szCs w:val="44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 w:cstheme="minorHAnsi"/>
                <w:sz w:val="44"/>
                <w:szCs w:val="44"/>
              </w:rPr>
              <m:t>f(x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i</m:t>
            </m:r>
          </m:sub>
          <m:sup>
            <m:r>
              <w:rPr>
                <w:rFonts w:ascii="Cambria Math" w:hAnsi="Cambria Math" w:cstheme="minorHAnsi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 w:cstheme="minorHAnsi"/>
            <w:sz w:val="44"/>
            <w:szCs w:val="44"/>
          </w:rPr>
          <m:t>)∆x</m:t>
        </m:r>
      </m:oMath>
    </w:p>
    <w:p w14:paraId="3FFAC29C" w14:textId="77777777" w:rsidR="00C448B6" w:rsidRPr="00427C98" w:rsidRDefault="00C448B6" w:rsidP="00C448B6">
      <w:pPr>
        <w:spacing w:after="0" w:line="240" w:lineRule="auto"/>
        <w:ind w:left="1440" w:hanging="900"/>
        <w:rPr>
          <w:rFonts w:cstheme="minorHAnsi"/>
          <w:sz w:val="44"/>
          <w:szCs w:val="44"/>
        </w:rPr>
      </w:pPr>
    </w:p>
    <w:p w14:paraId="1208BFE7" w14:textId="77777777" w:rsidR="00C448B6" w:rsidRPr="00427C98" w:rsidRDefault="00C448B6" w:rsidP="00C448B6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ind w:hanging="720"/>
        <w:rPr>
          <w:rFonts w:cstheme="minorHAnsi"/>
          <w:sz w:val="44"/>
          <w:szCs w:val="44"/>
        </w:rPr>
      </w:pPr>
      <w:r w:rsidRPr="00427C98">
        <w:rPr>
          <w:rFonts w:cstheme="minorHAnsi"/>
          <w:sz w:val="44"/>
          <w:szCs w:val="44"/>
        </w:rPr>
        <w:t>Add up rectangle areas.</w:t>
      </w:r>
    </w:p>
    <w:p w14:paraId="74B6C39A" w14:textId="77777777" w:rsidR="00C448B6" w:rsidRPr="00427C98" w:rsidRDefault="00C448B6" w:rsidP="00C448B6">
      <w:pPr>
        <w:spacing w:after="0" w:line="240" w:lineRule="auto"/>
        <w:ind w:left="90" w:hanging="90"/>
        <w:rPr>
          <w:rFonts w:cstheme="minorHAnsi"/>
          <w:i/>
          <w:sz w:val="44"/>
          <w:szCs w:val="44"/>
        </w:rPr>
      </w:pPr>
    </w:p>
    <w:p w14:paraId="227ADE1D" w14:textId="77777777" w:rsidR="00C448B6" w:rsidRPr="00427C98" w:rsidRDefault="00C448B6" w:rsidP="00C448B6">
      <w:pPr>
        <w:spacing w:after="0" w:line="240" w:lineRule="auto"/>
        <w:ind w:left="90" w:hanging="90"/>
        <w:rPr>
          <w:rFonts w:cstheme="minorHAnsi"/>
          <w:sz w:val="44"/>
          <w:szCs w:val="44"/>
        </w:rPr>
      </w:pPr>
    </w:p>
    <w:p w14:paraId="5EA7B90D" w14:textId="77777777" w:rsidR="00935028" w:rsidRPr="00427C98" w:rsidRDefault="00935028" w:rsidP="00F64EB7">
      <w:pPr>
        <w:rPr>
          <w:rFonts w:cstheme="minorHAnsi"/>
          <w:sz w:val="44"/>
          <w:szCs w:val="44"/>
        </w:rPr>
      </w:pPr>
    </w:p>
    <w:p w14:paraId="6373229A" w14:textId="77777777" w:rsidR="00935028" w:rsidRPr="00427C98" w:rsidRDefault="00935028" w:rsidP="00F64EB7">
      <w:pPr>
        <w:rPr>
          <w:rFonts w:cstheme="minorHAnsi"/>
          <w:sz w:val="44"/>
          <w:szCs w:val="44"/>
        </w:rPr>
      </w:pPr>
    </w:p>
    <w:p w14:paraId="530369F3" w14:textId="77777777" w:rsidR="00935028" w:rsidRPr="00427C98" w:rsidRDefault="00935028" w:rsidP="00F64EB7">
      <w:pPr>
        <w:rPr>
          <w:rFonts w:cstheme="minorHAnsi"/>
          <w:sz w:val="44"/>
          <w:szCs w:val="44"/>
        </w:rPr>
      </w:pPr>
    </w:p>
    <w:p w14:paraId="450480B8" w14:textId="77777777" w:rsidR="00935028" w:rsidRPr="00C448B6" w:rsidRDefault="00935028" w:rsidP="00F64EB7">
      <w:pPr>
        <w:rPr>
          <w:sz w:val="50"/>
          <w:szCs w:val="50"/>
        </w:rPr>
      </w:pPr>
    </w:p>
    <w:p w14:paraId="58CAECD5" w14:textId="77777777" w:rsidR="00935028" w:rsidRPr="00C448B6" w:rsidRDefault="00935028" w:rsidP="00F64EB7">
      <w:pPr>
        <w:rPr>
          <w:sz w:val="50"/>
          <w:szCs w:val="50"/>
        </w:rPr>
      </w:pPr>
    </w:p>
    <w:sectPr w:rsidR="00935028" w:rsidRPr="00C448B6" w:rsidSect="00D91C98">
      <w:pgSz w:w="15840" w:h="12240" w:orient="landscape"/>
      <w:pgMar w:top="360" w:right="360" w:bottom="360" w:left="36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057E9E"/>
    <w:multiLevelType w:val="hybridMultilevel"/>
    <w:tmpl w:val="CA7C4F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B3F23A"/>
    <w:multiLevelType w:val="hybridMultilevel"/>
    <w:tmpl w:val="54FCD9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B7D89B"/>
    <w:multiLevelType w:val="hybridMultilevel"/>
    <w:tmpl w:val="C9077F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A6FEF1"/>
    <w:multiLevelType w:val="hybridMultilevel"/>
    <w:tmpl w:val="295F0F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084CB5"/>
    <w:multiLevelType w:val="hybridMultilevel"/>
    <w:tmpl w:val="FFDA3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D48EF8"/>
    <w:multiLevelType w:val="hybridMultilevel"/>
    <w:tmpl w:val="C5158A68"/>
    <w:lvl w:ilvl="0" w:tplc="FFFFFFFF">
      <w:start w:val="1"/>
      <w:numFmt w:val="bullet"/>
      <w:lvlText w:val="•"/>
      <w:lvlJc w:val="left"/>
    </w:lvl>
    <w:lvl w:ilvl="1" w:tplc="90ACD6A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D62A4D0"/>
    <w:multiLevelType w:val="hybridMultilevel"/>
    <w:tmpl w:val="EDF65F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A32DB7"/>
    <w:multiLevelType w:val="hybridMultilevel"/>
    <w:tmpl w:val="25B05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3772706"/>
    <w:multiLevelType w:val="hybridMultilevel"/>
    <w:tmpl w:val="68424C30"/>
    <w:lvl w:ilvl="0" w:tplc="1EF2A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A807C2"/>
    <w:multiLevelType w:val="hybridMultilevel"/>
    <w:tmpl w:val="2BB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C49B2"/>
    <w:multiLevelType w:val="hybridMultilevel"/>
    <w:tmpl w:val="F65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D1748"/>
    <w:multiLevelType w:val="hybridMultilevel"/>
    <w:tmpl w:val="B6C8C642"/>
    <w:lvl w:ilvl="0" w:tplc="8272D15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FB55"/>
    <w:multiLevelType w:val="hybridMultilevel"/>
    <w:tmpl w:val="C98A478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43654ED"/>
    <w:multiLevelType w:val="hybridMultilevel"/>
    <w:tmpl w:val="02EE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EC"/>
    <w:multiLevelType w:val="hybridMultilevel"/>
    <w:tmpl w:val="C258225A"/>
    <w:lvl w:ilvl="0" w:tplc="71E495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A79E2"/>
    <w:multiLevelType w:val="hybridMultilevel"/>
    <w:tmpl w:val="2FB6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F1C51"/>
    <w:multiLevelType w:val="hybridMultilevel"/>
    <w:tmpl w:val="2BD04982"/>
    <w:lvl w:ilvl="0" w:tplc="8272D15C">
      <w:start w:val="10"/>
      <w:numFmt w:val="bullet"/>
      <w:lvlText w:val="-"/>
      <w:lvlJc w:val="left"/>
      <w:pPr>
        <w:ind w:left="225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8" w15:restartNumberingAfterBreak="0">
    <w:nsid w:val="33C139E8"/>
    <w:multiLevelType w:val="hybridMultilevel"/>
    <w:tmpl w:val="69C2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73CA"/>
    <w:multiLevelType w:val="hybridMultilevel"/>
    <w:tmpl w:val="493B55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FB96A5B"/>
    <w:multiLevelType w:val="hybridMultilevel"/>
    <w:tmpl w:val="A23A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6A4"/>
    <w:multiLevelType w:val="hybridMultilevel"/>
    <w:tmpl w:val="00AAF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11FAA"/>
    <w:multiLevelType w:val="hybridMultilevel"/>
    <w:tmpl w:val="987E92C8"/>
    <w:lvl w:ilvl="0" w:tplc="8D380FF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BF2A7B"/>
    <w:multiLevelType w:val="hybridMultilevel"/>
    <w:tmpl w:val="FADA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504C6"/>
    <w:multiLevelType w:val="hybridMultilevel"/>
    <w:tmpl w:val="80083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703C0E"/>
    <w:multiLevelType w:val="hybridMultilevel"/>
    <w:tmpl w:val="6AC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36171"/>
    <w:multiLevelType w:val="hybridMultilevel"/>
    <w:tmpl w:val="D1E2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DF1"/>
    <w:multiLevelType w:val="hybridMultilevel"/>
    <w:tmpl w:val="5CAC95FC"/>
    <w:lvl w:ilvl="0" w:tplc="67327FB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B1895"/>
    <w:multiLevelType w:val="hybridMultilevel"/>
    <w:tmpl w:val="BA20F2FE"/>
    <w:lvl w:ilvl="0" w:tplc="FA5076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51AC3"/>
    <w:multiLevelType w:val="hybridMultilevel"/>
    <w:tmpl w:val="A7D2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ADA39"/>
    <w:multiLevelType w:val="hybridMultilevel"/>
    <w:tmpl w:val="8A5B1B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1513D37"/>
    <w:multiLevelType w:val="hybridMultilevel"/>
    <w:tmpl w:val="3026A9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7"/>
  </w:num>
  <w:num w:numId="2">
    <w:abstractNumId w:val="15"/>
  </w:num>
  <w:num w:numId="3">
    <w:abstractNumId w:val="21"/>
  </w:num>
  <w:num w:numId="4">
    <w:abstractNumId w:val="28"/>
  </w:num>
  <w:num w:numId="5">
    <w:abstractNumId w:val="8"/>
  </w:num>
  <w:num w:numId="6">
    <w:abstractNumId w:val="9"/>
  </w:num>
  <w:num w:numId="7">
    <w:abstractNumId w:val="22"/>
  </w:num>
  <w:num w:numId="8">
    <w:abstractNumId w:val="12"/>
  </w:num>
  <w:num w:numId="9">
    <w:abstractNumId w:val="17"/>
  </w:num>
  <w:num w:numId="10">
    <w:abstractNumId w:val="29"/>
  </w:num>
  <w:num w:numId="11">
    <w:abstractNumId w:val="10"/>
  </w:num>
  <w:num w:numId="12">
    <w:abstractNumId w:val="25"/>
  </w:num>
  <w:num w:numId="13">
    <w:abstractNumId w:val="16"/>
  </w:num>
  <w:num w:numId="14">
    <w:abstractNumId w:val="14"/>
  </w:num>
  <w:num w:numId="15">
    <w:abstractNumId w:val="18"/>
  </w:num>
  <w:num w:numId="16">
    <w:abstractNumId w:val="23"/>
  </w:num>
  <w:num w:numId="17">
    <w:abstractNumId w:val="6"/>
  </w:num>
  <w:num w:numId="18">
    <w:abstractNumId w:val="0"/>
  </w:num>
  <w:num w:numId="19">
    <w:abstractNumId w:val="2"/>
  </w:num>
  <w:num w:numId="20">
    <w:abstractNumId w:val="31"/>
  </w:num>
  <w:num w:numId="21">
    <w:abstractNumId w:val="4"/>
  </w:num>
  <w:num w:numId="22">
    <w:abstractNumId w:val="19"/>
  </w:num>
  <w:num w:numId="23">
    <w:abstractNumId w:val="3"/>
  </w:num>
  <w:num w:numId="24">
    <w:abstractNumId w:val="1"/>
  </w:num>
  <w:num w:numId="25">
    <w:abstractNumId w:val="11"/>
  </w:num>
  <w:num w:numId="26">
    <w:abstractNumId w:val="13"/>
  </w:num>
  <w:num w:numId="27">
    <w:abstractNumId w:val="5"/>
  </w:num>
  <w:num w:numId="28">
    <w:abstractNumId w:val="20"/>
  </w:num>
  <w:num w:numId="29">
    <w:abstractNumId w:val="30"/>
  </w:num>
  <w:num w:numId="30">
    <w:abstractNumId w:val="24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3676F0"/>
    <w:rsid w:val="00397358"/>
    <w:rsid w:val="003D5469"/>
    <w:rsid w:val="00410AF6"/>
    <w:rsid w:val="00427C98"/>
    <w:rsid w:val="004D1430"/>
    <w:rsid w:val="005E13A4"/>
    <w:rsid w:val="00624B7D"/>
    <w:rsid w:val="006515EF"/>
    <w:rsid w:val="006B7F8B"/>
    <w:rsid w:val="006C58DE"/>
    <w:rsid w:val="006F18AE"/>
    <w:rsid w:val="007562DB"/>
    <w:rsid w:val="007D0BE7"/>
    <w:rsid w:val="007E6020"/>
    <w:rsid w:val="0083292F"/>
    <w:rsid w:val="0083405F"/>
    <w:rsid w:val="00874E6B"/>
    <w:rsid w:val="008E215C"/>
    <w:rsid w:val="00915635"/>
    <w:rsid w:val="00935028"/>
    <w:rsid w:val="0097506B"/>
    <w:rsid w:val="009C2D87"/>
    <w:rsid w:val="009C773B"/>
    <w:rsid w:val="00A61FDC"/>
    <w:rsid w:val="00B435D7"/>
    <w:rsid w:val="00B64A4C"/>
    <w:rsid w:val="00BB28DF"/>
    <w:rsid w:val="00C448B6"/>
    <w:rsid w:val="00C82802"/>
    <w:rsid w:val="00D23A37"/>
    <w:rsid w:val="00D53D23"/>
    <w:rsid w:val="00D91C98"/>
    <w:rsid w:val="00DE14ED"/>
    <w:rsid w:val="00E116F7"/>
    <w:rsid w:val="00E35D1A"/>
    <w:rsid w:val="00F64EB7"/>
    <w:rsid w:val="00F65530"/>
    <w:rsid w:val="00FC0F35"/>
    <w:rsid w:val="00FC19A5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3790"/>
  <w15:docId w15:val="{056D9E69-1E67-47C4-BD56-4FDC4C7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05F"/>
  </w:style>
  <w:style w:type="paragraph" w:styleId="Heading3">
    <w:name w:val="heading 3"/>
    <w:basedOn w:val="Normal"/>
    <w:link w:val="Heading3Char"/>
    <w:uiPriority w:val="9"/>
    <w:qFormat/>
    <w:rsid w:val="0042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3A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530"/>
    <w:rPr>
      <w:color w:val="0000FF" w:themeColor="hyperlink"/>
      <w:u w:val="single"/>
    </w:rPr>
  </w:style>
  <w:style w:type="paragraph" w:customStyle="1" w:styleId="Default">
    <w:name w:val="Default"/>
    <w:rsid w:val="00834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50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27C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2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427C98"/>
  </w:style>
  <w:style w:type="character" w:customStyle="1" w:styleId="mord">
    <w:name w:val="mord"/>
    <w:basedOn w:val="DefaultParagraphFont"/>
    <w:rsid w:val="00427C98"/>
  </w:style>
  <w:style w:type="character" w:customStyle="1" w:styleId="mspace">
    <w:name w:val="mspace"/>
    <w:basedOn w:val="DefaultParagraphFont"/>
    <w:rsid w:val="00427C98"/>
  </w:style>
  <w:style w:type="character" w:customStyle="1" w:styleId="mopen">
    <w:name w:val="mopen"/>
    <w:basedOn w:val="DefaultParagraphFont"/>
    <w:rsid w:val="00427C98"/>
  </w:style>
  <w:style w:type="character" w:customStyle="1" w:styleId="mclose">
    <w:name w:val="mclose"/>
    <w:basedOn w:val="DefaultParagraphFont"/>
    <w:rsid w:val="00427C98"/>
  </w:style>
  <w:style w:type="character" w:customStyle="1" w:styleId="mrel">
    <w:name w:val="mrel"/>
    <w:basedOn w:val="DefaultParagraphFont"/>
    <w:rsid w:val="0042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7TDV5SgJT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smos.com/calculator/zsram9rvhb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2026-01-05T01:54:00Z</cp:lastPrinted>
  <dcterms:created xsi:type="dcterms:W3CDTF">2026-01-05T01:57:00Z</dcterms:created>
  <dcterms:modified xsi:type="dcterms:W3CDTF">2026-01-05T01:57:00Z</dcterms:modified>
</cp:coreProperties>
</file>